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5387"/>
        <w:contextualSpacing w:val="1"/>
        <w:jc w:val="right"/>
        <w:rPr>
          <w:sz w:val="22"/>
        </w:rPr>
      </w:pPr>
      <w:r>
        <w:t>ПРОЕКТ</w:t>
      </w:r>
    </w:p>
    <w:p w14:paraId="04000000">
      <w:pPr>
        <w:spacing w:line="228" w:lineRule="auto"/>
        <w:ind w:firstLine="709" w:left="6236" w:right="142"/>
        <w:contextualSpacing w:val="1"/>
        <w:jc w:val="left"/>
      </w:pPr>
      <w:r>
        <w:t>Внесен</w:t>
      </w:r>
      <w:r>
        <w:t xml:space="preserve"> Губернатором</w:t>
      </w:r>
    </w:p>
    <w:p w14:paraId="05000000">
      <w:pPr>
        <w:spacing w:line="228" w:lineRule="auto"/>
        <w:ind w:firstLine="709" w:left="6236" w:right="142"/>
        <w:contextualSpacing w:val="1"/>
        <w:jc w:val="left"/>
      </w:pPr>
      <w:r>
        <w:t>Ростовской области</w:t>
      </w:r>
    </w:p>
    <w:p w14:paraId="06000000">
      <w:pPr>
        <w:spacing w:line="228" w:lineRule="auto"/>
        <w:ind w:firstLine="709" w:left="6236" w:right="142"/>
        <w:jc w:val="left"/>
      </w:pPr>
      <w:r>
        <w:t>Подготовлен</w:t>
      </w:r>
      <w:r>
        <w:t xml:space="preserve"> министерством</w:t>
      </w:r>
    </w:p>
    <w:p w14:paraId="07000000">
      <w:pPr>
        <w:spacing w:line="228" w:lineRule="auto"/>
        <w:ind w:firstLine="709" w:left="6236" w:right="142"/>
        <w:jc w:val="left"/>
      </w:pPr>
      <w:r>
        <w:t>труда и социального развития</w:t>
      </w:r>
    </w:p>
    <w:p w14:paraId="08000000">
      <w:pPr>
        <w:pStyle w:val="Style_4"/>
        <w:spacing w:line="228" w:lineRule="auto"/>
        <w:ind w:firstLine="709" w:left="6236" w:right="142"/>
        <w:jc w:val="left"/>
      </w:pPr>
      <w:r>
        <w:t>Ростовской области</w:t>
      </w:r>
    </w:p>
    <w:p w14:paraId="09000000"/>
    <w:p w14:paraId="0A000000">
      <w:pPr>
        <w:pStyle w:val="Style_5"/>
        <w:spacing w:line="240" w:lineRule="auto"/>
        <w:ind/>
        <w:rPr>
          <w:sz w:val="32"/>
        </w:rPr>
      </w:pPr>
    </w:p>
    <w:p w14:paraId="0B000000">
      <w:pPr>
        <w:pStyle w:val="Style_5"/>
        <w:spacing w:line="240" w:lineRule="auto"/>
        <w:ind/>
        <w:rPr>
          <w:sz w:val="32"/>
        </w:rPr>
      </w:pPr>
    </w:p>
    <w:p w14:paraId="0C000000">
      <w:pPr>
        <w:pStyle w:val="Style_5"/>
        <w:spacing w:line="240" w:lineRule="auto"/>
        <w:ind/>
        <w:rPr>
          <w:sz w:val="32"/>
        </w:rPr>
      </w:pPr>
      <w:r>
        <w:rPr>
          <w:sz w:val="32"/>
        </w:rPr>
        <w:t xml:space="preserve">ОБЛАСТНОЙ ЗАКОН </w:t>
      </w:r>
    </w:p>
    <w:p w14:paraId="0D000000">
      <w:pPr>
        <w:pStyle w:val="Style_3"/>
        <w:tabs>
          <w:tab w:leader="none" w:pos="4677" w:val="clear"/>
          <w:tab w:leader="none" w:pos="9355" w:val="clear"/>
        </w:tabs>
        <w:ind/>
      </w:pPr>
    </w:p>
    <w:p w14:paraId="0E000000">
      <w:pPr>
        <w:pStyle w:val="Style_5"/>
        <w:spacing w:line="240" w:lineRule="auto"/>
        <w:ind/>
        <w:contextualSpacing w:val="1"/>
      </w:pPr>
      <w:r>
        <w:t>О ВНЕСЕНИИ ИЗМЕНЕНИЙ В ОТДЕЛЬНЫЕ ОБЛАСТНЫЕ ЗАКОНЫ</w:t>
      </w:r>
    </w:p>
    <w:p w14:paraId="0F000000">
      <w:pPr>
        <w:pStyle w:val="Style_5"/>
        <w:spacing w:line="240" w:lineRule="auto"/>
        <w:ind/>
        <w:rPr>
          <w:u w:val="single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>Принят</w:t>
      </w:r>
      <w:r>
        <w:rPr>
          <w:b w:val="1"/>
          <w:sz w:val="28"/>
        </w:rPr>
        <w:t xml:space="preserve"> 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Законодательным Собранием          </w:t>
      </w:r>
      <w:r>
        <w:rPr>
          <w:b w:val="1"/>
          <w:sz w:val="28"/>
        </w:rPr>
        <w:t xml:space="preserve">                             «____»_________ 2023 года</w:t>
      </w:r>
    </w:p>
    <w:p w14:paraId="1200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6"/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 w14:paraId="14000000">
      <w:pPr>
        <w:pStyle w:val="Style_6"/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1500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статью 4 Областного  зак</w:t>
      </w:r>
      <w:r>
        <w:rPr>
          <w:rFonts w:ascii="Times New Roman" w:hAnsi="Times New Roman"/>
          <w:sz w:val="28"/>
        </w:rPr>
        <w:t>она  от 18 сентября 2006 года № </w:t>
      </w:r>
      <w:r>
        <w:rPr>
          <w:rFonts w:ascii="Times New Roman" w:hAnsi="Times New Roman"/>
          <w:sz w:val="28"/>
        </w:rPr>
        <w:t xml:space="preserve">541-ЗС </w:t>
      </w:r>
      <w:r>
        <w:br/>
      </w:r>
      <w:r>
        <w:rPr>
          <w:rFonts w:ascii="Times New Roman" w:hAnsi="Times New Roman"/>
          <w:sz w:val="28"/>
        </w:rPr>
        <w:t>«О порядке и условиях присвоения звания «Ветеран труда» в Ростовской области»  следующие изменения:</w:t>
      </w:r>
    </w:p>
    <w:p w14:paraId="16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абзац первый части 6 изложить в следующей редакции:</w:t>
      </w:r>
    </w:p>
    <w:p w14:paraId="17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«6. Орган социальной защиты населения муниципального района (городского округа) проводит проверку представленных документов и не позднее пяти рабочих дней со дня их поступления направляет в исполнительны</w:t>
      </w:r>
      <w:r>
        <w:rPr>
          <w:rFonts w:ascii="Times New Roman" w:hAnsi="Times New Roman"/>
          <w:sz w:val="28"/>
        </w:rPr>
        <w:t>й орган Ростовской области в сфере социальной защиты населения представление о присвоении звания «Ветеран труда».»;</w:t>
      </w:r>
    </w:p>
    <w:p w14:paraId="18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7 изложить в следующей редакции:</w:t>
      </w:r>
    </w:p>
    <w:p w14:paraId="1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«7. Решение о присвоении звания «Ветеран труда» </w:t>
      </w:r>
      <w:r>
        <w:rPr>
          <w:sz w:val="28"/>
        </w:rPr>
        <w:t>принимается и</w:t>
      </w:r>
      <w:r>
        <w:rPr>
          <w:sz w:val="28"/>
        </w:rPr>
        <w:t xml:space="preserve"> оформляется распоряжением исполнител</w:t>
      </w:r>
      <w:r>
        <w:rPr>
          <w:sz w:val="28"/>
        </w:rPr>
        <w:t>ьного органа Ростовской области в сфере социальной защиты населения в течение восьми рабочих дней со дня поступления представления, указанного в части 6 настоящей статьи</w:t>
      </w:r>
      <w:r>
        <w:rPr>
          <w:sz w:val="28"/>
        </w:rPr>
        <w:t>.»;</w:t>
      </w:r>
      <w:r>
        <w:rPr>
          <w:color w:val="FF0000"/>
          <w:sz w:val="28"/>
        </w:rPr>
        <w:t xml:space="preserve"> </w:t>
      </w:r>
    </w:p>
    <w:p w14:paraId="1A000000">
      <w:pPr>
        <w:pStyle w:val="Style_6"/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часть 8 изложить в следующей редакции:</w:t>
      </w:r>
    </w:p>
    <w:p w14:paraId="1B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«8. Распоряжение исполнительного органа </w:t>
      </w:r>
      <w:r>
        <w:rPr>
          <w:sz w:val="28"/>
        </w:rPr>
        <w:t>Ростовской области в сфере социальной защиты населения о присвоении звания «Ветеран труда» в течение одного рабочего дня, следующего за днем его подписания, направляется в орган социальной защиты населения муниципального района (городского округа), направи</w:t>
      </w:r>
      <w:r>
        <w:rPr>
          <w:sz w:val="28"/>
        </w:rPr>
        <w:t>вший соответствующее представление</w:t>
      </w:r>
      <w:r>
        <w:rPr>
          <w:sz w:val="28"/>
        </w:rPr>
        <w:t>.»;</w:t>
      </w:r>
    </w:p>
    <w:p w14:paraId="1C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4) часть 9 изложить в следующей редакции:</w:t>
      </w:r>
    </w:p>
    <w:p w14:paraId="1D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«9. Орган социальной защиты населения муниципального района (городского округа) в течение одного рабочего дня со дня поступления распоряжения исполнительного органа Ростовской </w:t>
      </w:r>
      <w:r>
        <w:rPr>
          <w:sz w:val="28"/>
        </w:rPr>
        <w:t>области в сфере социальной защиты населения о присвоении звания «Ветеран труда» направляет заявителю или МФЦ уведомление о присвоении звания «Ветеран труда» и необходимости прибытия заявителя для получения удостоверения установленного образца</w:t>
      </w:r>
      <w:r>
        <w:rPr>
          <w:sz w:val="28"/>
        </w:rPr>
        <w:t>.».</w:t>
      </w:r>
    </w:p>
    <w:p w14:paraId="1E000000">
      <w:pPr>
        <w:pStyle w:val="Style_6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6"/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2</w:t>
      </w:r>
    </w:p>
    <w:p w14:paraId="20000000">
      <w:pPr>
        <w:pStyle w:val="Style_6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21000000">
      <w:pPr>
        <w:ind w:firstLine="720" w:left="0"/>
        <w:jc w:val="both"/>
        <w:rPr>
          <w:sz w:val="28"/>
        </w:rPr>
      </w:pPr>
      <w:r>
        <w:rPr>
          <w:sz w:val="28"/>
        </w:rPr>
        <w:t>Внести в Областной з</w:t>
      </w:r>
      <w:r>
        <w:rPr>
          <w:sz w:val="28"/>
        </w:rPr>
        <w:t>акон от 20 сентября 2007 года № </w:t>
      </w:r>
      <w:bookmarkStart w:id="1" w:name="_GoBack"/>
      <w:bookmarkEnd w:id="1"/>
      <w:r>
        <w:rPr>
          <w:sz w:val="28"/>
        </w:rPr>
        <w:t>763-ЗС «О ветеранах труда Ростовской области» следующие изменения: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1) в статье 4: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а) абзац первый части 3 изложить в следующей редакции: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«3. Орган социальной защиты населения муниципального района (город</w:t>
      </w:r>
      <w:r>
        <w:rPr>
          <w:sz w:val="28"/>
        </w:rPr>
        <w:t>ского округа) проводит проверку представленных документов и не позднее пяти рабочих дней со дня их поступления направляет в исполнительный орган Ростовской области в сфере социальной защиты населения представление о присвоении звания «Ветеран труда Ростовс</w:t>
      </w:r>
      <w:r>
        <w:rPr>
          <w:sz w:val="28"/>
        </w:rPr>
        <w:t>кой области»</w:t>
      </w:r>
      <w:r>
        <w:rPr>
          <w:sz w:val="28"/>
        </w:rPr>
        <w:t>.»</w:t>
      </w:r>
      <w:r>
        <w:rPr>
          <w:sz w:val="28"/>
        </w:rPr>
        <w:t>;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б) часть 4 изложить в следующей редакции:</w:t>
      </w:r>
    </w:p>
    <w:p w14:paraId="2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«4. Решение о присвоении звания «Ветеран труда Ростовской области» принимается</w:t>
      </w:r>
      <w:r>
        <w:rPr>
          <w:color w:val="FF000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оформляется распоряжением исполнительного органа Ростовской области в сфере социальной защиты населения в течение </w:t>
      </w:r>
      <w:r>
        <w:rPr>
          <w:sz w:val="28"/>
        </w:rPr>
        <w:t>восьми рабочих дней со дня поступления представления, указанного в части 3 настоящей статьи</w:t>
      </w:r>
      <w:r>
        <w:rPr>
          <w:sz w:val="28"/>
        </w:rPr>
        <w:t>.»;</w:t>
      </w:r>
      <w:r>
        <w:rPr>
          <w:color w:val="FF0000"/>
          <w:sz w:val="28"/>
        </w:rPr>
        <w:t xml:space="preserve"> </w:t>
      </w:r>
    </w:p>
    <w:p w14:paraId="27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в) часть 5 изложить в следующей редакции:</w:t>
      </w:r>
    </w:p>
    <w:p w14:paraId="2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«5. Распоряжение исполнительного органа Ростовской области в сфере социальной защиты населения о присвоении звания «Ве</w:t>
      </w:r>
      <w:r>
        <w:rPr>
          <w:sz w:val="28"/>
        </w:rPr>
        <w:t>теран труда Ростовской области» в течение одного рабочего дня, следующего за днем его подписания, направляется в орган социальной защиты населения муниципального района (городского округа), направивший соответствующее представление</w:t>
      </w:r>
      <w:r>
        <w:rPr>
          <w:sz w:val="28"/>
        </w:rPr>
        <w:t>.»;</w:t>
      </w:r>
    </w:p>
    <w:p w14:paraId="2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г) часть 6 изложить в</w:t>
      </w:r>
      <w:r>
        <w:rPr>
          <w:sz w:val="28"/>
        </w:rPr>
        <w:t xml:space="preserve"> следующей редакции:</w:t>
      </w:r>
    </w:p>
    <w:p w14:paraId="2A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«6. </w:t>
      </w:r>
      <w:r>
        <w:rPr>
          <w:sz w:val="28"/>
        </w:rPr>
        <w:t>Орган социальной защиты населения муниципального района (городского округа) в течение одного рабочего дня со дня поступления распоряжения исполнительного органа Ростовской области в сфере социальной защиты населения о присвоении зв</w:t>
      </w:r>
      <w:r>
        <w:rPr>
          <w:sz w:val="28"/>
        </w:rPr>
        <w:t xml:space="preserve">ания «Ветеран труда Ростовской области» направляет заявителю или МФЦ уведомление о присвоении звания «Ветеран труда Ростовской области» </w:t>
      </w:r>
      <w:r>
        <w:br/>
      </w:r>
      <w:r>
        <w:rPr>
          <w:sz w:val="28"/>
        </w:rPr>
        <w:t>и необходимости прибытия заявителя для получения удостоверения установленного образца.»;</w:t>
      </w:r>
    </w:p>
    <w:p w14:paraId="2B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2) в статье 7</w:t>
      </w:r>
      <w:r>
        <w:rPr>
          <w:sz w:val="28"/>
        </w:rPr>
        <w:t>:</w:t>
      </w:r>
    </w:p>
    <w:p w14:paraId="2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а) в части 1:</w:t>
      </w:r>
    </w:p>
    <w:p w14:paraId="2D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пункте 1 слова «органах государственной власти» заменить словами «исполнительных органах»;</w:t>
      </w:r>
    </w:p>
    <w:p w14:paraId="2E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пункте 3 слова «органы государственной власти» заменить словами «исполнительные органы»;</w:t>
      </w:r>
    </w:p>
    <w:p w14:paraId="2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пункте 4 слова «органов государственной власти» заменить словами «испол</w:t>
      </w:r>
      <w:r>
        <w:rPr>
          <w:sz w:val="28"/>
        </w:rPr>
        <w:t>нительных органов»;</w:t>
      </w:r>
    </w:p>
    <w:p w14:paraId="30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б) в части 2:</w:t>
      </w:r>
    </w:p>
    <w:p w14:paraId="31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пункте 3 слова «органам государственной власти» заменить словами «исполнительным органам»;</w:t>
      </w:r>
    </w:p>
    <w:p w14:paraId="32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пункте 4 слова «органов государственной власти» заменить словами «исполнительных органов»;</w:t>
      </w:r>
    </w:p>
    <w:p w14:paraId="33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пункте 5 слова «органы государстве</w:t>
      </w:r>
      <w:r>
        <w:rPr>
          <w:sz w:val="28"/>
        </w:rPr>
        <w:t>нной власти» заменить словами «исполнительные органы»;</w:t>
      </w:r>
    </w:p>
    <w:p w14:paraId="34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3) в статье 8:</w:t>
      </w:r>
    </w:p>
    <w:p w14:paraId="35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а) в наименовании слова «органов государственной власти» заменить словами «исполнительных органов»;</w:t>
      </w:r>
    </w:p>
    <w:p w14:paraId="3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б) в части 1 слова «Органы государственной власти» заменить словами «Исполнительные ор</w:t>
      </w:r>
      <w:r>
        <w:rPr>
          <w:sz w:val="28"/>
        </w:rPr>
        <w:t>ганы»;</w:t>
      </w:r>
    </w:p>
    <w:p w14:paraId="37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в) в части 2 слова «Органы государственной власти» заменить словами «Исполнительные органы»;</w:t>
      </w:r>
    </w:p>
    <w:p w14:paraId="3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4) в статье 9:</w:t>
      </w:r>
    </w:p>
    <w:p w14:paraId="3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а) в части 1 слова «органы государственной власти» заменить словами «исполнительные органы»;</w:t>
      </w:r>
    </w:p>
    <w:p w14:paraId="3A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б) в части 3 слова «Органы государственной власт</w:t>
      </w:r>
      <w:r>
        <w:rPr>
          <w:sz w:val="28"/>
        </w:rPr>
        <w:t>и» заменить словами «Исполнительные органы»;</w:t>
      </w:r>
    </w:p>
    <w:p w14:paraId="3B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в) в части 3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слова «органов государственной власти» заменить словами «исполнительных органов».</w:t>
      </w:r>
    </w:p>
    <w:p w14:paraId="3C000000">
      <w:pPr>
        <w:pStyle w:val="Style_7"/>
        <w:ind w:firstLine="709" w:left="0"/>
        <w:jc w:val="both"/>
        <w:rPr>
          <w:sz w:val="28"/>
        </w:rPr>
      </w:pPr>
    </w:p>
    <w:p w14:paraId="3D000000">
      <w:pPr>
        <w:pStyle w:val="Style_6"/>
        <w:widowControl w:val="1"/>
        <w:ind w:hanging="371" w:left="10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3</w:t>
      </w:r>
    </w:p>
    <w:p w14:paraId="3E000000">
      <w:pPr>
        <w:pStyle w:val="Style_6"/>
        <w:widowControl w:val="1"/>
        <w:ind w:hanging="371" w:left="1080"/>
        <w:jc w:val="both"/>
        <w:rPr>
          <w:rFonts w:ascii="Times New Roman" w:hAnsi="Times New Roman"/>
          <w:b w:val="1"/>
          <w:sz w:val="28"/>
        </w:rPr>
      </w:pPr>
    </w:p>
    <w:p w14:paraId="3F00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Областной закон вступает в силу со дня его официального опубликования.</w:t>
      </w:r>
    </w:p>
    <w:p w14:paraId="4000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</w:p>
    <w:p w14:paraId="4100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</w:p>
    <w:p w14:paraId="4200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</w:p>
    <w:p w14:paraId="43000000">
      <w:pPr>
        <w:pStyle w:val="Style_6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</w:t>
      </w:r>
    </w:p>
    <w:p w14:paraId="44000000">
      <w:pPr>
        <w:pStyle w:val="Style_6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Ростовской области                                                                                  В.Ю. </w:t>
      </w:r>
      <w:r>
        <w:rPr>
          <w:rFonts w:ascii="Times New Roman" w:hAnsi="Times New Roman"/>
          <w:sz w:val="28"/>
        </w:rPr>
        <w:t>Голубев</w:t>
      </w:r>
    </w:p>
    <w:p w14:paraId="45000000">
      <w:pPr>
        <w:ind w:firstLine="720" w:left="0"/>
        <w:jc w:val="center"/>
        <w:rPr>
          <w:sz w:val="28"/>
        </w:rPr>
      </w:pPr>
    </w:p>
    <w:p w14:paraId="46000000">
      <w:pPr>
        <w:ind w:firstLine="720" w:left="0"/>
        <w:jc w:val="center"/>
        <w:rPr>
          <w:sz w:val="28"/>
        </w:rPr>
      </w:pPr>
    </w:p>
    <w:p w14:paraId="47000000">
      <w:pPr>
        <w:ind w:firstLine="720" w:left="0"/>
        <w:jc w:val="center"/>
        <w:rPr>
          <w:sz w:val="28"/>
        </w:rPr>
      </w:pPr>
    </w:p>
    <w:p w14:paraId="48000000">
      <w:pPr>
        <w:ind w:firstLine="720" w:left="0"/>
        <w:jc w:val="center"/>
        <w:rPr>
          <w:sz w:val="28"/>
        </w:rPr>
      </w:pPr>
    </w:p>
    <w:p w14:paraId="49000000">
      <w:pPr>
        <w:ind w:firstLine="720" w:left="0"/>
        <w:jc w:val="center"/>
        <w:rPr>
          <w:sz w:val="28"/>
        </w:rPr>
      </w:pPr>
    </w:p>
    <w:p w14:paraId="4A000000">
      <w:pPr>
        <w:ind w:firstLine="720" w:left="0"/>
        <w:jc w:val="center"/>
        <w:rPr>
          <w:sz w:val="28"/>
        </w:rPr>
      </w:pPr>
    </w:p>
    <w:p w14:paraId="4B000000">
      <w:pPr>
        <w:ind w:firstLine="720" w:left="0"/>
        <w:jc w:val="center"/>
        <w:rPr>
          <w:sz w:val="28"/>
        </w:rPr>
      </w:pPr>
    </w:p>
    <w:p w14:paraId="4C000000">
      <w:pPr>
        <w:ind w:firstLine="720" w:left="0"/>
        <w:jc w:val="center"/>
        <w:rPr>
          <w:sz w:val="28"/>
        </w:rPr>
      </w:pPr>
    </w:p>
    <w:p w14:paraId="4D000000">
      <w:pPr>
        <w:ind w:firstLine="720" w:left="0"/>
        <w:jc w:val="center"/>
        <w:rPr>
          <w:sz w:val="28"/>
        </w:rPr>
      </w:pPr>
    </w:p>
    <w:p w14:paraId="4E000000">
      <w:pPr>
        <w:ind w:firstLine="720" w:left="0"/>
        <w:jc w:val="center"/>
        <w:rPr>
          <w:sz w:val="28"/>
        </w:rPr>
      </w:pPr>
    </w:p>
    <w:p w14:paraId="4F000000">
      <w:pPr>
        <w:ind w:firstLine="720" w:left="0"/>
        <w:jc w:val="center"/>
        <w:rPr>
          <w:sz w:val="28"/>
        </w:rPr>
      </w:pPr>
    </w:p>
    <w:p w14:paraId="50000000">
      <w:pPr>
        <w:ind w:firstLine="720" w:left="0"/>
        <w:jc w:val="center"/>
        <w:rPr>
          <w:sz w:val="28"/>
        </w:rPr>
      </w:pPr>
    </w:p>
    <w:p w14:paraId="51000000">
      <w:pPr>
        <w:ind w:firstLine="720" w:left="0"/>
        <w:jc w:val="center"/>
        <w:rPr>
          <w:sz w:val="28"/>
        </w:rPr>
      </w:pPr>
    </w:p>
    <w:p w14:paraId="52000000">
      <w:pPr>
        <w:ind w:firstLine="720" w:left="0"/>
        <w:jc w:val="center"/>
        <w:rPr>
          <w:sz w:val="28"/>
        </w:rPr>
      </w:pPr>
    </w:p>
    <w:p w14:paraId="53000000">
      <w:pPr>
        <w:ind w:firstLine="720" w:left="0"/>
        <w:jc w:val="center"/>
        <w:rPr>
          <w:sz w:val="28"/>
        </w:rPr>
      </w:pPr>
    </w:p>
    <w:p w14:paraId="54000000">
      <w:pPr>
        <w:ind w:firstLine="720" w:left="0"/>
        <w:jc w:val="center"/>
        <w:rPr>
          <w:sz w:val="28"/>
        </w:rPr>
      </w:pPr>
    </w:p>
    <w:p w14:paraId="55000000">
      <w:pPr>
        <w:ind w:firstLine="720" w:left="0"/>
        <w:jc w:val="center"/>
        <w:rPr>
          <w:sz w:val="28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62"/>
        <w:gridCol w:w="6743"/>
      </w:tblGrid>
      <w:tr>
        <w:trPr>
          <w:trHeight w:hRule="atLeast" w:val="536"/>
        </w:trPr>
        <w:tc>
          <w:tcPr>
            <w:tcW w:type="dxa" w:w="34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6000000">
            <w:pPr>
              <w:ind w:firstLine="0" w:left="-283"/>
              <w:jc w:val="center"/>
            </w:pPr>
            <w:r>
              <w:t>Исполняющий</w:t>
            </w:r>
            <w:r>
              <w:t xml:space="preserve"> обязанности </w:t>
            </w:r>
            <w:r>
              <w:br/>
            </w:r>
            <w:r>
              <w:t>министра труда и социального развития Ростовской области</w:t>
            </w:r>
          </w:p>
        </w:tc>
        <w:tc>
          <w:tcPr>
            <w:tcW w:type="dxa" w:w="674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7000000">
            <w:pPr>
              <w:spacing w:line="228" w:lineRule="auto"/>
              <w:ind w:firstLine="0" w:left="-283"/>
              <w:jc w:val="right"/>
            </w:pPr>
          </w:p>
          <w:p w14:paraId="58000000">
            <w:pPr>
              <w:ind w:firstLine="0" w:left="-283"/>
              <w:jc w:val="right"/>
            </w:pPr>
          </w:p>
          <w:p w14:paraId="59000000">
            <w:pPr>
              <w:ind w:firstLine="0" w:left="-283"/>
              <w:jc w:val="right"/>
            </w:pPr>
            <w:r>
              <w:t>О.В. Порядочная</w:t>
            </w:r>
          </w:p>
        </w:tc>
      </w:tr>
    </w:tbl>
    <w:p w14:paraId="5A000000"/>
    <w:sectPr>
      <w:headerReference r:id="rId1" w:type="default"/>
      <w:footerReference r:id="rId2" w:type="default"/>
      <w:pgSz w:h="16838" w:orient="portrait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9_ch" w:type="character">
    <w:name w:val="Normal"/>
    <w:link w:val="Style_9"/>
    <w:rPr>
      <w:rFonts w:ascii="Times New Roman" w:hAnsi="Times New Roman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ind w:firstLine="0" w:left="4502"/>
      <w:outlineLvl w:val="2"/>
    </w:pPr>
    <w:rPr>
      <w:u w:val="single"/>
    </w:rPr>
  </w:style>
  <w:style w:styleId="Style_16_ch" w:type="character">
    <w:name w:val="heading 3"/>
    <w:basedOn w:val="Style_9_ch"/>
    <w:link w:val="Style_16"/>
    <w:rPr>
      <w:u w:val="single"/>
    </w:rPr>
  </w:style>
  <w:style w:styleId="Style_4" w:type="paragraph">
    <w:name w:val="Body Text Indent"/>
    <w:basedOn w:val="Style_9"/>
    <w:link w:val="Style_4_ch"/>
    <w:pPr>
      <w:spacing w:line="360" w:lineRule="auto"/>
      <w:ind w:firstLine="5040" w:left="0"/>
    </w:pPr>
  </w:style>
  <w:style w:styleId="Style_4_ch" w:type="character">
    <w:name w:val="Body Text Indent"/>
    <w:basedOn w:val="Style_9_ch"/>
    <w:link w:val="Style_4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3" w:type="paragraph">
    <w:name w:val="footer"/>
    <w:basedOn w:val="Style_9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9_ch"/>
    <w:link w:val="Style_3"/>
  </w:style>
  <w:style w:styleId="Style_18" w:type="paragraph">
    <w:name w:val="Обычный1"/>
    <w:link w:val="Style_18_ch"/>
    <w:rPr>
      <w:rFonts w:ascii="Times New Roman" w:hAnsi="Times New Roman"/>
      <w:sz w:val="24"/>
    </w:rPr>
  </w:style>
  <w:style w:styleId="Style_18_ch" w:type="character">
    <w:name w:val="Обычный1"/>
    <w:link w:val="Style_18"/>
    <w:rPr>
      <w:rFonts w:ascii="Times New Roman" w:hAnsi="Times New Roman"/>
      <w:sz w:val="24"/>
    </w:rPr>
  </w:style>
  <w:style w:styleId="Style_19" w:type="paragraph">
    <w:name w:val="Balloon Text"/>
    <w:basedOn w:val="Style_9"/>
    <w:link w:val="Style_19_ch"/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20" w:type="paragraph">
    <w:name w:val="toc 3"/>
    <w:next w:val="Style_9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head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9_ch"/>
    <w:link w:val="Style_2"/>
  </w:style>
  <w:style w:styleId="Style_7" w:type="paragraph">
    <w:name w:val="List Paragraph"/>
    <w:basedOn w:val="Style_9"/>
    <w:link w:val="Style_7_ch"/>
    <w:pPr>
      <w:ind w:firstLine="0" w:left="720"/>
      <w:contextualSpacing w:val="1"/>
    </w:pPr>
  </w:style>
  <w:style w:styleId="Style_7_ch" w:type="character">
    <w:name w:val="List Paragraph"/>
    <w:basedOn w:val="Style_9_ch"/>
    <w:link w:val="Style_7"/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9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9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" w:type="paragraph">
    <w:name w:val="Номер страницы1"/>
    <w:basedOn w:val="Style_15"/>
    <w:link w:val="Style_1_ch"/>
  </w:style>
  <w:style w:styleId="Style_1_ch" w:type="character">
    <w:name w:val="Номер страницы1"/>
    <w:basedOn w:val="Style_15_ch"/>
    <w:link w:val="Style_1"/>
  </w:style>
  <w:style w:styleId="Style_28" w:type="paragraph">
    <w:name w:val="toc 9"/>
    <w:next w:val="Style_9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9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Обычный1"/>
    <w:link w:val="Style_32_ch"/>
    <w:rPr>
      <w:rFonts w:ascii="Times New Roman" w:hAnsi="Times New Roman"/>
      <w:sz w:val="24"/>
    </w:rPr>
  </w:style>
  <w:style w:styleId="Style_32_ch" w:type="character">
    <w:name w:val="Обычный1"/>
    <w:link w:val="Style_32"/>
    <w:rPr>
      <w:rFonts w:ascii="Times New Roman" w:hAnsi="Times New Roman"/>
      <w:sz w:val="24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6" w:type="paragraph">
    <w:name w:val="ConsPlusNormal"/>
    <w:link w:val="Style_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9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5" w:type="paragraph">
    <w:name w:val="heading 2"/>
    <w:basedOn w:val="Style_9"/>
    <w:next w:val="Style_9"/>
    <w:link w:val="Style_5_ch"/>
    <w:uiPriority w:val="9"/>
    <w:qFormat/>
    <w:pPr>
      <w:keepNext w:val="1"/>
      <w:spacing w:line="360" w:lineRule="auto"/>
      <w:ind/>
      <w:jc w:val="center"/>
      <w:outlineLvl w:val="1"/>
    </w:pPr>
    <w:rPr>
      <w:b w:val="1"/>
      <w:sz w:val="28"/>
    </w:rPr>
  </w:style>
  <w:style w:styleId="Style_5_ch" w:type="character">
    <w:name w:val="heading 2"/>
    <w:basedOn w:val="Style_9_ch"/>
    <w:link w:val="Style_5"/>
    <w:rPr>
      <w:b w:val="1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2023-09-29T10:00:40Z</dcterms:modified>
</cp:coreProperties>
</file>