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tabs>
          <w:tab w:leader="none" w:pos="8647" w:val="left"/>
        </w:tabs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</w:t>
      </w:r>
    </w:p>
    <w:p w14:paraId="06000000">
      <w:pPr>
        <w:pStyle w:val="Style_3"/>
        <w:tabs>
          <w:tab w:leader="none" w:pos="8647" w:val="left"/>
          <w:tab w:leader="none" w:pos="9923" w:val="left"/>
        </w:tabs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ПРОЕКТ   </w:t>
      </w:r>
    </w:p>
    <w:tbl>
      <w:tblPr>
        <w:tblStyle w:val="Style_4"/>
        <w:tblInd w:type="dxa" w:w="0"/>
        <w:tblLayout w:type="fixed"/>
        <w:tblCellMar>
          <w:top w:type="dxa" w:w="0"/>
          <w:left w:type="dxa" w:w="113"/>
          <w:bottom w:type="dxa" w:w="0"/>
          <w:right w:type="dxa" w:w="108"/>
        </w:tblCellMar>
      </w:tblPr>
      <w:tblGrid>
        <w:gridCol w:w="6419"/>
        <w:gridCol w:w="3504"/>
      </w:tblGrid>
      <w:tr>
        <w:tc>
          <w:tcPr>
            <w:tcW w:type="dxa" w:w="641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07000000">
            <w:pPr>
              <w:pStyle w:val="Style_5"/>
            </w:pPr>
          </w:p>
        </w:tc>
        <w:tc>
          <w:tcPr>
            <w:tcW w:type="dxa" w:w="35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08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Внесен Губернатором</w:t>
            </w:r>
          </w:p>
          <w:p w14:paraId="09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Ростовской области</w:t>
            </w:r>
          </w:p>
          <w:p w14:paraId="0A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 министерством </w:t>
            </w:r>
          </w:p>
          <w:p w14:paraId="0B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ресурсов и </w:t>
            </w:r>
          </w:p>
          <w:p w14:paraId="0C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экологии  Ростовской области</w:t>
            </w:r>
          </w:p>
        </w:tc>
      </w:tr>
    </w:tbl>
    <w:p w14:paraId="0D000000">
      <w:pPr>
        <w:pStyle w:val="Style_5"/>
      </w:pPr>
    </w:p>
    <w:p w14:paraId="0E000000">
      <w:pPr>
        <w:pStyle w:val="Style_5"/>
      </w:pPr>
    </w:p>
    <w:p w14:paraId="0F000000">
      <w:pPr>
        <w:pStyle w:val="Style_6"/>
        <w:rPr>
          <w:sz w:val="32"/>
        </w:rPr>
      </w:pPr>
      <w:r>
        <w:rPr>
          <w:sz w:val="32"/>
        </w:rPr>
        <w:t>О Б Л А С Т Н О Й   З А К О Н</w:t>
      </w:r>
    </w:p>
    <w:p w14:paraId="10000000">
      <w:pPr>
        <w:pStyle w:val="Style_6"/>
        <w:rPr>
          <w:sz w:val="32"/>
        </w:rPr>
      </w:pPr>
    </w:p>
    <w:p w14:paraId="11000000">
      <w:pPr>
        <w:pStyle w:val="Style_5"/>
        <w:ind/>
        <w:jc w:val="center"/>
      </w:pPr>
      <w:r>
        <w:rPr>
          <w:b w:val="1"/>
          <w:sz w:val="28"/>
        </w:rPr>
        <w:t xml:space="preserve">О ВНЕСЕНИИ ИЗМЕНЕНИЯ В СТАТЬЮ 11 ОБЛАСТНОГО ЗАКОНА </w:t>
      </w:r>
      <w:r>
        <w:br/>
      </w:r>
      <w:r>
        <w:rPr>
          <w:b w:val="1"/>
          <w:sz w:val="28"/>
        </w:rPr>
        <w:t>«О НЕДРОПОЛЬЗОВАНИИ НА ТЕРРИТОРИИ РОСТОВСКОЙ ОБЛАСТИ»</w:t>
      </w:r>
    </w:p>
    <w:p w14:paraId="12000000">
      <w:pPr>
        <w:pStyle w:val="Style_5"/>
        <w:ind/>
        <w:jc w:val="center"/>
        <w:rPr>
          <w:b w:val="1"/>
          <w:sz w:val="16"/>
        </w:rPr>
      </w:pPr>
    </w:p>
    <w:p w14:paraId="13000000">
      <w:pPr>
        <w:pStyle w:val="Style_7"/>
        <w:widowControl w:val="1"/>
        <w:ind/>
        <w:jc w:val="center"/>
        <w:rPr>
          <w:rFonts w:ascii="Times New Roman" w:hAnsi="Times New Roman"/>
          <w:sz w:val="28"/>
        </w:rPr>
      </w:pPr>
    </w:p>
    <w:p w14:paraId="14000000">
      <w:pPr>
        <w:pStyle w:val="Style_7"/>
        <w:widowControl w:val="1"/>
        <w:ind/>
        <w:jc w:val="center"/>
        <w:rPr>
          <w:rFonts w:ascii="Times New Roman" w:hAnsi="Times New Roman"/>
          <w:sz w:val="28"/>
        </w:rPr>
      </w:pPr>
    </w:p>
    <w:p w14:paraId="15000000">
      <w:pPr>
        <w:pStyle w:val="Style_7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>Принят</w:t>
      </w:r>
    </w:p>
    <w:p w14:paraId="16000000">
      <w:pPr>
        <w:pStyle w:val="Style_8"/>
        <w:widowControl w:val="1"/>
        <w:ind w:firstLine="0" w:left="0" w:righ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Законодательным Собранием                                       «____»_________2023 года</w:t>
      </w:r>
    </w:p>
    <w:p w14:paraId="17000000">
      <w:pPr>
        <w:pStyle w:val="Style_8"/>
        <w:widowControl w:val="1"/>
        <w:ind w:firstLine="0" w:left="0" w:right="0"/>
        <w:rPr>
          <w:rFonts w:ascii="Times New Roman" w:hAnsi="Times New Roman"/>
          <w:b w:val="1"/>
          <w:sz w:val="28"/>
        </w:rPr>
      </w:pPr>
    </w:p>
    <w:p w14:paraId="18000000">
      <w:pPr>
        <w:pStyle w:val="Style_8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19000000">
      <w:pPr>
        <w:pStyle w:val="Style_8"/>
        <w:widowControl w:val="1"/>
        <w:ind w:firstLine="85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1</w:t>
      </w:r>
    </w:p>
    <w:p w14:paraId="1A000000">
      <w:pPr>
        <w:pStyle w:val="Style_8"/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1B000000">
      <w:pPr>
        <w:pStyle w:val="Style_9"/>
        <w:spacing w:after="0" w:before="0"/>
        <w:ind w:firstLine="850" w:left="0" w:right="0"/>
        <w:jc w:val="both"/>
        <w:rPr>
          <w:sz w:val="28"/>
        </w:rPr>
      </w:pPr>
      <w:r>
        <w:rPr>
          <w:sz w:val="28"/>
        </w:rPr>
        <w:t xml:space="preserve">Внести в пункт </w:t>
      </w:r>
      <w:r>
        <w:rPr>
          <w:sz w:val="28"/>
        </w:rPr>
        <w:t>13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статьи 11 Областного закона от 25 октября 2002 года</w:t>
      </w:r>
      <w:r>
        <w:br/>
      </w:r>
      <w:r>
        <w:rPr>
          <w:sz w:val="28"/>
        </w:rPr>
        <w:t xml:space="preserve">№ 275-ЗС </w:t>
      </w:r>
      <w:r>
        <w:rPr>
          <w:sz w:val="28"/>
        </w:rPr>
        <w:t>«О недропользовании на территории Ростовской области» изменение, изложив его</w:t>
      </w:r>
      <w:r>
        <w:rPr>
          <w:sz w:val="28"/>
        </w:rPr>
        <w:t xml:space="preserve"> в следующей редакции:</w:t>
      </w:r>
    </w:p>
    <w:p w14:paraId="1C000000">
      <w:pPr>
        <w:pStyle w:val="Style_9"/>
        <w:spacing w:after="0" w:before="0"/>
        <w:ind w:firstLine="850" w:left="0" w:right="0"/>
        <w:jc w:val="both"/>
        <w:rPr>
          <w:sz w:val="28"/>
        </w:rPr>
      </w:pPr>
    </w:p>
    <w:p w14:paraId="1D000000">
      <w:pPr>
        <w:pStyle w:val="Style_9"/>
        <w:spacing w:after="0" w:before="0"/>
        <w:ind w:firstLine="850" w:left="0" w:right="0"/>
        <w:jc w:val="both"/>
        <w:rPr>
          <w:sz w:val="28"/>
        </w:rPr>
      </w:pPr>
      <w:r>
        <w:rPr>
          <w:rStyle w:val="Style_9_ch"/>
          <w:sz w:val="28"/>
        </w:rPr>
        <w:t>«13</w:t>
      </w:r>
      <w:r>
        <w:rPr>
          <w:rStyle w:val="Style_9_ch"/>
          <w:sz w:val="28"/>
          <w:vertAlign w:val="superscript"/>
        </w:rPr>
        <w:t>2</w:t>
      </w:r>
      <w:r>
        <w:rPr>
          <w:rStyle w:val="Style_9_ch"/>
          <w:sz w:val="28"/>
        </w:rPr>
        <w:t xml:space="preserve">) принятие решений о предоставлении без проведения аукциона права пользования участками недр местного значения, содержащими общераспространенные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законом </w:t>
      </w:r>
      <w:r>
        <w:br/>
      </w:r>
      <w:r>
        <w:rPr>
          <w:rStyle w:val="Style_9_ch"/>
          <w:sz w:val="28"/>
        </w:rPr>
        <w:t xml:space="preserve">«О контрактной системе в сфере закупок товаров, работ, услуг для обеспечения государственных и муниципальных нужд» или Федеральным законом </w:t>
      </w:r>
      <w:r>
        <w:br/>
      </w:r>
      <w:r>
        <w:rPr>
          <w:rStyle w:val="Style_9_ch"/>
          <w:sz w:val="28"/>
        </w:rPr>
        <w:t>«О закупках товаров, работ, услуг отдельными видами юридических лиц</w:t>
      </w:r>
      <w:r>
        <w:rPr>
          <w:rStyle w:val="Style_9_ch"/>
          <w:sz w:val="28"/>
        </w:rPr>
        <w:t>»</w:t>
      </w:r>
      <w:r>
        <w:rPr>
          <w:sz w:val="28"/>
        </w:rPr>
        <w:t>, концессионных соглашений в отношении объектов, предусмотренных пунктом</w:t>
      </w:r>
      <w:r>
        <w:br/>
      </w:r>
      <w:r>
        <w:rPr>
          <w:sz w:val="28"/>
        </w:rPr>
        <w:t>1 части 1 статьи 4 Федерального закона «О концессионных соглашениях», соглашений о государственно-частном партнерстве, соглашений о муниципально-частном партнерстве в отношении объектов, предусмотренных пунктом 1 части</w:t>
      </w:r>
      <w:r>
        <w:br/>
      </w:r>
      <w:r>
        <w:rPr>
          <w:sz w:val="28"/>
        </w:rPr>
        <w:t>1 статьи 7 Федерального закона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Федерации»;».</w:t>
      </w:r>
    </w:p>
    <w:p w14:paraId="1E000000">
      <w:pPr>
        <w:pStyle w:val="Style_10"/>
        <w:ind w:firstLine="709" w:left="0" w:right="0"/>
        <w:jc w:val="both"/>
        <w:rPr>
          <w:b w:val="1"/>
        </w:rPr>
      </w:pPr>
    </w:p>
    <w:p w14:paraId="1F000000">
      <w:pPr>
        <w:pStyle w:val="Style_10"/>
        <w:ind w:firstLine="709" w:left="0" w:right="0"/>
        <w:jc w:val="both"/>
        <w:rPr>
          <w:b w:val="1"/>
        </w:rPr>
      </w:pPr>
    </w:p>
    <w:p w14:paraId="20000000">
      <w:pPr>
        <w:pStyle w:val="Style_10"/>
        <w:ind w:firstLine="709" w:left="0" w:right="0"/>
        <w:jc w:val="both"/>
        <w:rPr>
          <w:b w:val="1"/>
        </w:rPr>
      </w:pPr>
    </w:p>
    <w:p w14:paraId="21000000">
      <w:pPr>
        <w:pStyle w:val="Style_10"/>
        <w:ind w:firstLine="850" w:left="0" w:right="0"/>
        <w:jc w:val="both"/>
        <w:rPr>
          <w:b w:val="1"/>
        </w:rPr>
      </w:pPr>
      <w:r>
        <w:rPr>
          <w:b w:val="1"/>
          <w:i w:val="0"/>
          <w:caps w:val="0"/>
          <w:smallCaps w:val="0"/>
          <w:strike w:val="0"/>
          <w:color w:val="22272F"/>
          <w:spacing w:val="0"/>
          <w:sz w:val="28"/>
        </w:rPr>
        <w:t>Статья 2</w:t>
      </w:r>
    </w:p>
    <w:p w14:paraId="22000000">
      <w:pPr>
        <w:pStyle w:val="Style_10"/>
        <w:ind w:firstLine="709" w:left="0" w:right="0"/>
        <w:jc w:val="both"/>
        <w:rPr>
          <w:sz w:val="28"/>
        </w:rPr>
      </w:pPr>
    </w:p>
    <w:p w14:paraId="23000000">
      <w:pPr>
        <w:pStyle w:val="Style_10"/>
        <w:ind w:firstLine="850" w:left="0" w:right="0"/>
        <w:jc w:val="both"/>
        <w:rPr>
          <w:sz w:val="28"/>
        </w:rPr>
      </w:pPr>
      <w:r>
        <w:rPr>
          <w:rStyle w:val="Style_9_ch"/>
          <w:sz w:val="28"/>
        </w:rPr>
        <w:t xml:space="preserve">Положения </w:t>
      </w:r>
      <w:r>
        <w:rPr>
          <w:sz w:val="28"/>
        </w:rPr>
        <w:t>Областного закона от 25 октября 2002 года № 275-ЗС</w:t>
      </w:r>
      <w:r>
        <w:br/>
      </w:r>
      <w:r>
        <w:rPr>
          <w:sz w:val="28"/>
        </w:rPr>
        <w:t xml:space="preserve">«О недропользовании на территории Ростовской области» (в редакции настоящего Областного закона) </w:t>
      </w:r>
      <w:r>
        <w:rPr>
          <w:rStyle w:val="Style_9_ch"/>
          <w:sz w:val="28"/>
        </w:rPr>
        <w:t xml:space="preserve">не применяются </w:t>
      </w:r>
      <w:r>
        <w:rPr>
          <w:rStyle w:val="Style_9_ch"/>
          <w:sz w:val="28"/>
        </w:rPr>
        <w:t>к концессионным соглашениям, соглашениям о государственно-частном партнерстве, соглашен</w:t>
      </w:r>
      <w:r>
        <w:rPr>
          <w:rStyle w:val="Style_9_ch"/>
          <w:sz w:val="28"/>
        </w:rPr>
        <w:t>иям</w:t>
      </w:r>
      <w:r>
        <w:br/>
      </w:r>
      <w:r>
        <w:rPr>
          <w:rStyle w:val="Style_9_ch"/>
          <w:sz w:val="28"/>
        </w:rPr>
        <w:t>о муниципально-частном партнерстве, заключенным до 1 октября 2023 года</w:t>
      </w:r>
      <w:r>
        <w:rPr>
          <w:rStyle w:val="Style_9_ch"/>
          <w:sz w:val="28"/>
        </w:rPr>
        <w:t>.</w:t>
      </w:r>
    </w:p>
    <w:p w14:paraId="24000000">
      <w:pPr>
        <w:pStyle w:val="Style_10"/>
        <w:ind w:firstLine="709" w:left="0" w:right="0"/>
        <w:jc w:val="both"/>
        <w:rPr>
          <w:sz w:val="28"/>
        </w:rPr>
      </w:pPr>
    </w:p>
    <w:p w14:paraId="25000000">
      <w:pPr>
        <w:pStyle w:val="Style_10"/>
        <w:ind w:firstLine="709" w:left="0" w:right="0"/>
        <w:jc w:val="both"/>
        <w:rPr>
          <w:sz w:val="28"/>
        </w:rPr>
      </w:pPr>
      <w:r>
        <w:rPr>
          <w:rStyle w:val="Style_9_ch"/>
          <w:sz w:val="28"/>
        </w:rPr>
        <w:t xml:space="preserve"> </w:t>
      </w:r>
    </w:p>
    <w:p w14:paraId="26000000">
      <w:pPr>
        <w:pStyle w:val="Style_10"/>
        <w:ind w:firstLine="850" w:left="0" w:right="0"/>
        <w:jc w:val="both"/>
        <w:rPr>
          <w:b w:val="1"/>
        </w:rPr>
      </w:pPr>
      <w:r>
        <w:rPr>
          <w:b w:val="1"/>
          <w:i w:val="0"/>
          <w:caps w:val="0"/>
          <w:smallCaps w:val="0"/>
          <w:strike w:val="0"/>
          <w:color w:val="22272F"/>
          <w:spacing w:val="0"/>
          <w:sz w:val="28"/>
        </w:rPr>
        <w:t>Статья 3</w:t>
      </w:r>
    </w:p>
    <w:p w14:paraId="27000000">
      <w:pPr>
        <w:pStyle w:val="Style_10"/>
        <w:ind w:firstLine="709" w:left="0" w:right="0"/>
        <w:jc w:val="both"/>
      </w:pPr>
    </w:p>
    <w:p w14:paraId="28000000">
      <w:pPr>
        <w:spacing w:after="120" w:before="120"/>
        <w:ind w:firstLine="730" w:left="120" w:right="120"/>
        <w:jc w:val="both"/>
        <w:rPr>
          <w:sz w:val="28"/>
        </w:rPr>
      </w:pPr>
      <w:r>
        <w:rPr>
          <w:sz w:val="28"/>
        </w:rPr>
        <w:t>Настоящий Областной закон вступает в силу со дня его официального опубликования.</w:t>
      </w:r>
    </w:p>
    <w:p w14:paraId="29000000">
      <w:pPr>
        <w:pStyle w:val="Style_8"/>
        <w:widowControl w:val="1"/>
        <w:tabs>
          <w:tab w:leader="none" w:pos="0" w:val="left"/>
        </w:tabs>
        <w:ind w:firstLine="709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8"/>
        <w:widowControl w:val="1"/>
        <w:tabs>
          <w:tab w:leader="none" w:pos="0" w:val="left"/>
        </w:tabs>
        <w:ind w:firstLine="709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8"/>
        <w:widowControl w:val="1"/>
        <w:tabs>
          <w:tab w:leader="none" w:pos="0" w:val="left"/>
        </w:tabs>
        <w:ind w:firstLine="709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5"/>
        <w:ind w:firstLine="0" w:left="0" w:right="-85"/>
        <w:jc w:val="both"/>
      </w:pPr>
      <w:r>
        <w:rPr>
          <w:sz w:val="28"/>
        </w:rPr>
        <w:t xml:space="preserve">       </w:t>
      </w:r>
      <w:r>
        <w:rPr>
          <w:sz w:val="28"/>
        </w:rPr>
        <w:t>Губернатор</w:t>
      </w:r>
    </w:p>
    <w:p w14:paraId="2D000000">
      <w:pPr>
        <w:pStyle w:val="Style_5"/>
        <w:ind w:firstLine="0" w:left="0" w:right="-85"/>
        <w:jc w:val="both"/>
        <w:rPr>
          <w:sz w:val="28"/>
        </w:rPr>
      </w:pPr>
      <w:r>
        <w:rPr>
          <w:sz w:val="28"/>
        </w:rPr>
        <w:t>Ростовской области                                                                                     В.Ю. Голубев</w:t>
      </w:r>
    </w:p>
    <w:p w14:paraId="2E000000">
      <w:pPr>
        <w:pStyle w:val="Style_5"/>
        <w:ind w:firstLine="709" w:left="0" w:right="-85"/>
        <w:jc w:val="both"/>
        <w:rPr>
          <w:sz w:val="28"/>
        </w:rPr>
      </w:pPr>
    </w:p>
    <w:p w14:paraId="2F000000">
      <w:pPr>
        <w:pStyle w:val="Style_5"/>
        <w:ind w:firstLine="709" w:left="0" w:right="-85"/>
        <w:jc w:val="both"/>
        <w:rPr>
          <w:sz w:val="28"/>
        </w:rPr>
      </w:pPr>
    </w:p>
    <w:p w14:paraId="30000000">
      <w:pPr>
        <w:pStyle w:val="Style_5"/>
        <w:ind w:firstLine="709" w:left="0" w:right="-85"/>
        <w:jc w:val="both"/>
        <w:rPr>
          <w:sz w:val="28"/>
        </w:rPr>
      </w:pPr>
    </w:p>
    <w:p w14:paraId="31000000">
      <w:pPr>
        <w:pStyle w:val="Style_5"/>
        <w:ind w:firstLine="709" w:left="0" w:right="-85"/>
        <w:jc w:val="both"/>
        <w:rPr>
          <w:sz w:val="28"/>
        </w:rPr>
      </w:pPr>
    </w:p>
    <w:p w14:paraId="32000000">
      <w:pPr>
        <w:pStyle w:val="Style_5"/>
        <w:ind w:firstLine="709" w:left="0" w:right="-85"/>
        <w:jc w:val="both"/>
        <w:rPr>
          <w:sz w:val="28"/>
        </w:rPr>
      </w:pPr>
    </w:p>
    <w:p w14:paraId="33000000">
      <w:pPr>
        <w:pStyle w:val="Style_5"/>
        <w:ind w:firstLine="709" w:left="0" w:right="-85"/>
        <w:jc w:val="both"/>
        <w:rPr>
          <w:sz w:val="28"/>
        </w:rPr>
      </w:pPr>
    </w:p>
    <w:p w14:paraId="34000000">
      <w:pPr>
        <w:pStyle w:val="Style_5"/>
        <w:ind w:firstLine="709" w:left="0" w:right="-85"/>
        <w:jc w:val="both"/>
        <w:rPr>
          <w:sz w:val="28"/>
        </w:rPr>
      </w:pPr>
    </w:p>
    <w:p w14:paraId="35000000">
      <w:pPr>
        <w:pStyle w:val="Style_5"/>
        <w:ind w:firstLine="709" w:left="0" w:right="-85"/>
        <w:jc w:val="both"/>
        <w:rPr>
          <w:sz w:val="28"/>
        </w:rPr>
      </w:pPr>
    </w:p>
    <w:p w14:paraId="36000000">
      <w:pPr>
        <w:pStyle w:val="Style_5"/>
        <w:ind w:firstLine="709" w:left="0" w:right="-85"/>
        <w:jc w:val="both"/>
        <w:rPr>
          <w:sz w:val="28"/>
        </w:rPr>
      </w:pPr>
    </w:p>
    <w:p w14:paraId="37000000">
      <w:pPr>
        <w:pStyle w:val="Style_5"/>
        <w:ind w:firstLine="709" w:left="0" w:right="-85"/>
        <w:jc w:val="both"/>
        <w:rPr>
          <w:sz w:val="28"/>
        </w:rPr>
      </w:pPr>
    </w:p>
    <w:p w14:paraId="38000000">
      <w:pPr>
        <w:pStyle w:val="Style_5"/>
        <w:ind w:firstLine="709" w:left="0" w:right="-85"/>
        <w:jc w:val="both"/>
        <w:rPr>
          <w:sz w:val="28"/>
        </w:rPr>
      </w:pPr>
    </w:p>
    <w:p w14:paraId="39000000">
      <w:pPr>
        <w:pStyle w:val="Style_5"/>
        <w:ind w:firstLine="709" w:left="0" w:right="-85"/>
        <w:jc w:val="both"/>
        <w:rPr>
          <w:sz w:val="28"/>
        </w:rPr>
      </w:pPr>
    </w:p>
    <w:p w14:paraId="3A000000">
      <w:pPr>
        <w:pStyle w:val="Style_5"/>
        <w:ind w:firstLine="709" w:left="0" w:right="-85"/>
        <w:jc w:val="both"/>
        <w:rPr>
          <w:sz w:val="28"/>
        </w:rPr>
      </w:pPr>
    </w:p>
    <w:p w14:paraId="3B000000">
      <w:pPr>
        <w:pStyle w:val="Style_5"/>
        <w:ind w:firstLine="709" w:left="0" w:right="-85"/>
        <w:jc w:val="both"/>
        <w:rPr>
          <w:sz w:val="28"/>
        </w:rPr>
      </w:pPr>
    </w:p>
    <w:p w14:paraId="3C000000">
      <w:pPr>
        <w:pStyle w:val="Style_5"/>
        <w:ind w:firstLine="709" w:left="0" w:right="-85"/>
        <w:jc w:val="both"/>
        <w:rPr>
          <w:sz w:val="28"/>
        </w:rPr>
      </w:pPr>
    </w:p>
    <w:p w14:paraId="3D000000">
      <w:pPr>
        <w:pStyle w:val="Style_5"/>
        <w:ind w:firstLine="709" w:left="0" w:right="-85"/>
        <w:jc w:val="both"/>
        <w:rPr>
          <w:sz w:val="28"/>
        </w:rPr>
      </w:pPr>
    </w:p>
    <w:p w14:paraId="3E000000">
      <w:pPr>
        <w:pStyle w:val="Style_5"/>
        <w:ind w:firstLine="709" w:left="0" w:right="-85"/>
        <w:jc w:val="both"/>
        <w:rPr>
          <w:sz w:val="28"/>
        </w:rPr>
      </w:pPr>
    </w:p>
    <w:p w14:paraId="3F000000">
      <w:pPr>
        <w:pStyle w:val="Style_5"/>
        <w:ind w:firstLine="709" w:left="0" w:right="-85"/>
        <w:jc w:val="both"/>
        <w:rPr>
          <w:sz w:val="28"/>
        </w:rPr>
      </w:pPr>
    </w:p>
    <w:p w14:paraId="40000000">
      <w:pPr>
        <w:pStyle w:val="Style_5"/>
        <w:ind w:firstLine="709" w:left="0" w:right="-85"/>
        <w:jc w:val="both"/>
        <w:rPr>
          <w:sz w:val="24"/>
        </w:rPr>
      </w:pPr>
    </w:p>
    <w:p w14:paraId="41000000">
      <w:pPr>
        <w:pStyle w:val="Style_5"/>
        <w:ind w:firstLine="709" w:left="0" w:right="-85"/>
        <w:jc w:val="both"/>
        <w:rPr>
          <w:sz w:val="24"/>
        </w:rPr>
      </w:pPr>
    </w:p>
    <w:p w14:paraId="42000000">
      <w:pPr>
        <w:pStyle w:val="Style_5"/>
        <w:ind w:firstLine="709" w:left="0" w:right="-85"/>
        <w:jc w:val="both"/>
        <w:rPr>
          <w:sz w:val="24"/>
        </w:rPr>
      </w:pPr>
    </w:p>
    <w:p w14:paraId="43000000">
      <w:pPr>
        <w:pStyle w:val="Style_5"/>
        <w:ind w:firstLine="709" w:left="0" w:right="-85"/>
        <w:jc w:val="both"/>
        <w:rPr>
          <w:sz w:val="24"/>
        </w:rPr>
      </w:pPr>
    </w:p>
    <w:p w14:paraId="44000000">
      <w:pPr>
        <w:pStyle w:val="Style_5"/>
        <w:ind w:firstLine="709" w:left="0" w:right="-85"/>
        <w:jc w:val="both"/>
        <w:rPr>
          <w:sz w:val="24"/>
        </w:rPr>
      </w:pPr>
    </w:p>
    <w:p w14:paraId="45000000">
      <w:pPr>
        <w:pStyle w:val="Style_5"/>
        <w:ind w:firstLine="709" w:left="0" w:right="-85"/>
        <w:jc w:val="both"/>
        <w:rPr>
          <w:sz w:val="24"/>
        </w:rPr>
      </w:pPr>
    </w:p>
    <w:p w14:paraId="46000000">
      <w:pPr>
        <w:pStyle w:val="Style_5"/>
        <w:ind w:firstLine="709" w:left="0" w:right="-85"/>
        <w:jc w:val="both"/>
        <w:rPr>
          <w:sz w:val="24"/>
        </w:rPr>
      </w:pPr>
    </w:p>
    <w:p w14:paraId="47000000">
      <w:pPr>
        <w:pStyle w:val="Style_5"/>
        <w:spacing w:line="192" w:lineRule="auto"/>
        <w:ind w:firstLine="0" w:left="0" w:right="-85"/>
        <w:jc w:val="both"/>
        <w:rPr>
          <w:sz w:val="24"/>
        </w:rPr>
      </w:pPr>
      <w:r>
        <w:rPr>
          <w:sz w:val="24"/>
        </w:rPr>
        <w:t xml:space="preserve">Министр природных ресурсов  </w:t>
      </w:r>
    </w:p>
    <w:p w14:paraId="48000000">
      <w:pPr>
        <w:pStyle w:val="Style_5"/>
        <w:spacing w:line="192" w:lineRule="auto"/>
        <w:ind w:firstLine="0" w:left="0" w:right="-85"/>
        <w:jc w:val="both"/>
        <w:rPr>
          <w:sz w:val="24"/>
        </w:rPr>
      </w:pPr>
      <w:r>
        <w:rPr>
          <w:sz w:val="24"/>
        </w:rPr>
        <w:t>и экологии Ростовской области</w:t>
      </w:r>
      <w:r>
        <w:tab/>
      </w:r>
      <w:r>
        <w:tab/>
      </w:r>
      <w:r>
        <w:t xml:space="preserve">                                                                                  </w:t>
      </w:r>
      <w:r>
        <w:rPr>
          <w:sz w:val="24"/>
        </w:rPr>
        <w:t xml:space="preserve"> М.В. Фишкин</w:t>
      </w:r>
    </w:p>
    <w:sectPr>
      <w:headerReference r:id="rId1" w:type="default"/>
      <w:footerReference r:id="rId2" w:type="default"/>
      <w:type w:val="nextPage"/>
      <w:pgSz w:h="16838" w:orient="portrait" w:w="11906"/>
      <w:pgMar w:bottom="1134" w:footer="0" w:gutter="0" w:header="567" w:left="1276" w:right="70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pacing w:val="0"/>
      <w:sz w:val="20"/>
    </w:rPr>
  </w:style>
  <w:style w:styleId="Style_11" w:type="paragraph">
    <w:name w:val="Содержимое врезки"/>
    <w:basedOn w:val="Style_5"/>
    <w:link w:val="Style_11_ch"/>
  </w:style>
  <w:style w:styleId="Style_11_ch" w:type="character">
    <w:name w:val="Содержимое врезки"/>
    <w:basedOn w:val="Style_5_ch"/>
    <w:link w:val="Style_11"/>
  </w:style>
  <w:style w:styleId="Style_12" w:type="paragraph">
    <w:name w:val="List Paragraph"/>
    <w:basedOn w:val="Style_5"/>
    <w:link w:val="Style_12_ch"/>
    <w:pPr>
      <w:ind w:firstLine="0" w:left="708" w:right="0"/>
    </w:pPr>
  </w:style>
  <w:style w:styleId="Style_12_ch" w:type="character">
    <w:name w:val="List Paragraph"/>
    <w:basedOn w:val="Style_5_ch"/>
    <w:link w:val="Style_12"/>
  </w:style>
  <w:style w:styleId="Style_13" w:type="paragraph">
    <w:name w:val="toc 2"/>
    <w:basedOn w:val="Style_5"/>
    <w:link w:val="Style_13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3_ch" w:type="character">
    <w:name w:val="toc 2"/>
    <w:basedOn w:val="Style_5_ch"/>
    <w:link w:val="Style_13"/>
    <w:rPr>
      <w:rFonts w:ascii="XO Thames" w:hAnsi="XO Thames"/>
      <w:sz w:val="28"/>
    </w:rPr>
  </w:style>
  <w:style w:styleId="Style_14" w:type="paragraph">
    <w:name w:val="ConsCell"/>
    <w:link w:val="Style_14_ch"/>
    <w:rPr>
      <w:rFonts w:ascii="Arial" w:hAnsi="Arial"/>
    </w:rPr>
  </w:style>
  <w:style w:styleId="Style_14_ch" w:type="character">
    <w:name w:val="ConsCell"/>
    <w:link w:val="Style_14"/>
    <w:rPr>
      <w:rFonts w:ascii="Arial" w:hAnsi="Arial"/>
    </w:rPr>
  </w:style>
  <w:style w:styleId="Style_15" w:type="paragraph">
    <w:name w:val="heading 7"/>
    <w:basedOn w:val="Style_5"/>
    <w:link w:val="Style_15_ch"/>
    <w:pPr>
      <w:keepNext w:val="1"/>
      <w:ind w:firstLine="0" w:left="1440" w:right="1481"/>
      <w:outlineLvl w:val="6"/>
    </w:pPr>
    <w:rPr>
      <w:rFonts w:ascii="Arial" w:hAnsi="Arial"/>
      <w:sz w:val="28"/>
    </w:rPr>
  </w:style>
  <w:style w:styleId="Style_15_ch" w:type="character">
    <w:name w:val="heading 7"/>
    <w:basedOn w:val="Style_5_ch"/>
    <w:link w:val="Style_15"/>
    <w:rPr>
      <w:rFonts w:ascii="Arial" w:hAnsi="Arial"/>
      <w:sz w:val="28"/>
    </w:rPr>
  </w:style>
  <w:style w:styleId="Style_16" w:type="paragraph">
    <w:name w:val="toc 4"/>
    <w:basedOn w:val="Style_5"/>
    <w:link w:val="Style_16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16_ch" w:type="character">
    <w:name w:val="toc 4"/>
    <w:basedOn w:val="Style_5_ch"/>
    <w:link w:val="Style_16"/>
    <w:rPr>
      <w:rFonts w:ascii="XO Thames" w:hAnsi="XO Thames"/>
      <w:sz w:val="28"/>
    </w:rPr>
  </w:style>
  <w:style w:styleId="Style_17" w:type="paragraph">
    <w:name w:val="xl24"/>
    <w:basedOn w:val="Style_18"/>
    <w:link w:val="Style_17_ch"/>
    <w:rPr>
      <w:sz w:val="28"/>
    </w:rPr>
  </w:style>
  <w:style w:styleId="Style_17_ch" w:type="character">
    <w:name w:val="xl24"/>
    <w:basedOn w:val="Style_18_ch"/>
    <w:link w:val="Style_17"/>
    <w:rPr>
      <w:sz w:val="28"/>
    </w:rPr>
  </w:style>
  <w:style w:styleId="Style_19" w:type="paragraph">
    <w:name w:val="heading 7"/>
    <w:basedOn w:val="Style_18"/>
    <w:link w:val="Style_19_ch"/>
    <w:uiPriority w:val="9"/>
    <w:qFormat/>
    <w:pPr>
      <w:ind/>
      <w:outlineLvl w:val="6"/>
    </w:pPr>
    <w:rPr>
      <w:rFonts w:ascii="Arial" w:hAnsi="Arial"/>
      <w:sz w:val="28"/>
    </w:rPr>
  </w:style>
  <w:style w:styleId="Style_19_ch" w:type="character">
    <w:name w:val="heading 7"/>
    <w:basedOn w:val="Style_18_ch"/>
    <w:link w:val="Style_19"/>
    <w:rPr>
      <w:rFonts w:ascii="Arial" w:hAnsi="Arial"/>
      <w:sz w:val="28"/>
    </w:rPr>
  </w:style>
  <w:style w:styleId="Style_20" w:type="paragraph">
    <w:name w:val="Internet link"/>
    <w:link w:val="Style_20_ch"/>
    <w:pPr>
      <w:widowControl w:val="1"/>
      <w:ind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0_ch" w:type="character">
    <w:name w:val="Internet link"/>
    <w:link w:val="Style_20"/>
    <w:rPr>
      <w:rFonts w:ascii="Times New Roman" w:hAnsi="Times New Roman"/>
      <w:color w:val="0000FF"/>
      <w:spacing w:val="0"/>
      <w:sz w:val="20"/>
      <w:u w:val="single"/>
    </w:rPr>
  </w:style>
  <w:style w:styleId="Style_21" w:type="paragraph">
    <w:name w:val="page number"/>
    <w:basedOn w:val="Style_22"/>
    <w:link w:val="Style_21_ch"/>
  </w:style>
  <w:style w:styleId="Style_21_ch" w:type="character">
    <w:name w:val="page number"/>
    <w:basedOn w:val="Style_22_ch"/>
    <w:link w:val="Style_21"/>
  </w:style>
  <w:style w:styleId="Style_23" w:type="paragraph">
    <w:name w:val="toc 6"/>
    <w:basedOn w:val="Style_5"/>
    <w:link w:val="Style_23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3_ch" w:type="character">
    <w:name w:val="toc 6"/>
    <w:basedOn w:val="Style_5_ch"/>
    <w:link w:val="Style_23"/>
    <w:rPr>
      <w:rFonts w:ascii="XO Thames" w:hAnsi="XO Thames"/>
      <w:sz w:val="28"/>
    </w:rPr>
  </w:style>
  <w:style w:styleId="Style_24" w:type="paragraph">
    <w:name w:val="toc 7"/>
    <w:basedOn w:val="Style_5"/>
    <w:link w:val="Style_24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24_ch" w:type="character">
    <w:name w:val="toc 7"/>
    <w:basedOn w:val="Style_5_ch"/>
    <w:link w:val="Style_24"/>
    <w:rPr>
      <w:rFonts w:ascii="XO Thames" w:hAnsi="XO Thames"/>
      <w:sz w:val="28"/>
    </w:rPr>
  </w:style>
  <w:style w:styleId="Style_25" w:type="paragraph">
    <w:name w:val="List"/>
    <w:basedOn w:val="Style_26"/>
    <w:link w:val="Style_25_ch"/>
  </w:style>
  <w:style w:styleId="Style_25_ch" w:type="character">
    <w:name w:val="List"/>
    <w:basedOn w:val="Style_26_ch"/>
    <w:link w:val="Style_25"/>
  </w:style>
  <w:style w:styleId="Style_27" w:type="paragraph">
    <w:name w:val="Footnote"/>
    <w:link w:val="Style_27_ch"/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ConsNonformat"/>
    <w:link w:val="Style_28_ch"/>
    <w:pPr>
      <w:widowControl w:val="0"/>
      <w:ind/>
      <w:jc w:val="left"/>
    </w:pPr>
    <w:rPr>
      <w:rFonts w:ascii="Courier New" w:hAnsi="Courier New"/>
      <w:color w:val="000000"/>
      <w:spacing w:val="0"/>
      <w:sz w:val="20"/>
    </w:rPr>
  </w:style>
  <w:style w:styleId="Style_28_ch" w:type="character">
    <w:name w:val="ConsNonformat"/>
    <w:link w:val="Style_28"/>
    <w:rPr>
      <w:rFonts w:ascii="Courier New" w:hAnsi="Courier New"/>
      <w:color w:val="000000"/>
      <w:spacing w:val="0"/>
      <w:sz w:val="20"/>
    </w:rPr>
  </w:style>
  <w:style w:styleId="Style_29" w:type="paragraph">
    <w:name w:val="heading 9"/>
    <w:basedOn w:val="Style_5"/>
    <w:link w:val="Style_29_ch"/>
    <w:pPr>
      <w:keepNext w:val="1"/>
      <w:spacing w:line="216" w:lineRule="auto"/>
      <w:ind w:firstLine="284" w:left="0" w:right="0"/>
      <w:outlineLvl w:val="8"/>
    </w:pPr>
    <w:rPr>
      <w:sz w:val="28"/>
    </w:rPr>
  </w:style>
  <w:style w:styleId="Style_29_ch" w:type="character">
    <w:name w:val="heading 9"/>
    <w:basedOn w:val="Style_5_ch"/>
    <w:link w:val="Style_29"/>
    <w:rPr>
      <w:sz w:val="28"/>
    </w:rPr>
  </w:style>
  <w:style w:styleId="Style_30" w:type="paragraph">
    <w:name w:val="heading 3"/>
    <w:basedOn w:val="Style_18"/>
    <w:link w:val="Style_30_ch"/>
    <w:uiPriority w:val="9"/>
    <w:qFormat/>
    <w:pPr>
      <w:ind/>
      <w:outlineLvl w:val="2"/>
    </w:pPr>
    <w:rPr>
      <w:sz w:val="28"/>
    </w:rPr>
  </w:style>
  <w:style w:styleId="Style_30_ch" w:type="character">
    <w:name w:val="heading 3"/>
    <w:basedOn w:val="Style_18_ch"/>
    <w:link w:val="Style_30"/>
    <w:rPr>
      <w:sz w:val="28"/>
    </w:rPr>
  </w:style>
  <w:style w:styleId="Style_31" w:type="paragraph">
    <w:name w:val="WW8Num1z7"/>
    <w:link w:val="Style_31_ch"/>
  </w:style>
  <w:style w:styleId="Style_31_ch" w:type="character">
    <w:name w:val="WW8Num1z7"/>
    <w:link w:val="Style_31"/>
  </w:style>
  <w:style w:styleId="Style_32" w:type="paragraph">
    <w:name w:val="Body Text Indent 3"/>
    <w:basedOn w:val="Style_5"/>
    <w:link w:val="Style_32_ch"/>
    <w:pPr>
      <w:spacing w:after="120" w:before="0"/>
      <w:ind w:firstLine="0" w:left="283" w:right="0"/>
    </w:pPr>
    <w:rPr>
      <w:sz w:val="16"/>
    </w:rPr>
  </w:style>
  <w:style w:styleId="Style_32_ch" w:type="character">
    <w:name w:val="Body Text Indent 3"/>
    <w:basedOn w:val="Style_5_ch"/>
    <w:link w:val="Style_32"/>
    <w:rPr>
      <w:sz w:val="16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heading 9"/>
    <w:basedOn w:val="Style_18"/>
    <w:link w:val="Style_34_ch"/>
    <w:uiPriority w:val="9"/>
    <w:qFormat/>
    <w:pPr>
      <w:ind/>
      <w:outlineLvl w:val="8"/>
    </w:pPr>
    <w:rPr>
      <w:sz w:val="28"/>
    </w:rPr>
  </w:style>
  <w:style w:styleId="Style_34_ch" w:type="character">
    <w:name w:val="heading 9"/>
    <w:basedOn w:val="Style_18_ch"/>
    <w:link w:val="Style_34"/>
    <w:rPr>
      <w:sz w:val="28"/>
    </w:rPr>
  </w:style>
  <w:style w:styleId="Style_6" w:type="paragraph">
    <w:name w:val="Title"/>
    <w:basedOn w:val="Style_5"/>
    <w:link w:val="Style_6_ch"/>
    <w:pPr>
      <w:ind/>
      <w:jc w:val="center"/>
    </w:pPr>
    <w:rPr>
      <w:b w:val="1"/>
      <w:sz w:val="28"/>
    </w:rPr>
  </w:style>
  <w:style w:styleId="Style_6_ch" w:type="character">
    <w:name w:val="Title"/>
    <w:basedOn w:val="Style_5_ch"/>
    <w:link w:val="Style_6"/>
    <w:rPr>
      <w:b w:val="1"/>
      <w:sz w:val="28"/>
    </w:rPr>
  </w:style>
  <w:style w:styleId="Style_35" w:type="paragraph">
    <w:name w:val="Указатель"/>
    <w:basedOn w:val="Style_5"/>
    <w:link w:val="Style_35_ch"/>
  </w:style>
  <w:style w:styleId="Style_35_ch" w:type="character">
    <w:name w:val="Указатель"/>
    <w:basedOn w:val="Style_5_ch"/>
    <w:link w:val="Style_35"/>
  </w:style>
  <w:style w:styleId="Style_36" w:type="paragraph">
    <w:name w:val="Contents 4"/>
    <w:link w:val="Style_36_ch"/>
    <w:rPr>
      <w:rFonts w:ascii="XO Thames" w:hAnsi="XO Thames"/>
      <w:sz w:val="28"/>
    </w:rPr>
  </w:style>
  <w:style w:styleId="Style_36_ch" w:type="character">
    <w:name w:val="Contents 4"/>
    <w:link w:val="Style_36"/>
    <w:rPr>
      <w:rFonts w:ascii="XO Thames" w:hAnsi="XO Thames"/>
      <w:sz w:val="28"/>
    </w:rPr>
  </w:style>
  <w:style w:styleId="Style_18" w:type="paragraph">
    <w:name w:val="Standard"/>
    <w:link w:val="Style_18_ch"/>
  </w:style>
  <w:style w:styleId="Style_18_ch" w:type="character">
    <w:name w:val="Standard"/>
    <w:link w:val="Style_18"/>
  </w:style>
  <w:style w:styleId="Style_37" w:type="paragraph">
    <w:name w:val="WW8Num1z7"/>
    <w:link w:val="Style_37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37_ch" w:type="character">
    <w:name w:val="WW8Num1z7"/>
    <w:link w:val="Style_37"/>
    <w:rPr>
      <w:rFonts w:ascii="Times New Roman" w:hAnsi="Times New Roman"/>
      <w:color w:val="000000"/>
      <w:spacing w:val="0"/>
      <w:sz w:val="20"/>
    </w:rPr>
  </w:style>
  <w:style w:styleId="Style_38" w:type="paragraph">
    <w:name w:val="Contents 6"/>
    <w:link w:val="Style_38_ch"/>
    <w:rPr>
      <w:rFonts w:ascii="XO Thames" w:hAnsi="XO Thames"/>
      <w:sz w:val="28"/>
    </w:rPr>
  </w:style>
  <w:style w:styleId="Style_38_ch" w:type="character">
    <w:name w:val="Contents 6"/>
    <w:link w:val="Style_38"/>
    <w:rPr>
      <w:rFonts w:ascii="XO Thames" w:hAnsi="XO Thames"/>
      <w:sz w:val="28"/>
    </w:rPr>
  </w:style>
  <w:style w:styleId="Style_39" w:type="paragraph">
    <w:name w:val="Contents 1"/>
    <w:link w:val="Style_39_ch"/>
    <w:rPr>
      <w:rFonts w:ascii="XO Thames" w:hAnsi="XO Thames"/>
      <w:b w:val="1"/>
      <w:sz w:val="28"/>
    </w:rPr>
  </w:style>
  <w:style w:styleId="Style_39_ch" w:type="character">
    <w:name w:val="Contents 1"/>
    <w:link w:val="Style_39"/>
    <w:rPr>
      <w:rFonts w:ascii="XO Thames" w:hAnsi="XO Thames"/>
      <w:b w:val="1"/>
      <w:sz w:val="28"/>
    </w:rPr>
  </w:style>
  <w:style w:styleId="Style_40" w:type="paragraph">
    <w:name w:val="Contents 8"/>
    <w:link w:val="Style_40_ch"/>
    <w:rPr>
      <w:rFonts w:ascii="XO Thames" w:hAnsi="XO Thames"/>
      <w:sz w:val="28"/>
    </w:rPr>
  </w:style>
  <w:style w:styleId="Style_40_ch" w:type="character">
    <w:name w:val="Contents 8"/>
    <w:link w:val="Style_40"/>
    <w:rPr>
      <w:rFonts w:ascii="XO Thames" w:hAnsi="XO Thames"/>
      <w:sz w:val="28"/>
    </w:rPr>
  </w:style>
  <w:style w:styleId="Style_26" w:type="paragraph">
    <w:name w:val="Body Text"/>
    <w:basedOn w:val="Style_5"/>
    <w:link w:val="Style_26_ch"/>
    <w:pPr>
      <w:spacing w:after="140" w:before="0" w:line="276" w:lineRule="auto"/>
      <w:ind/>
    </w:pPr>
  </w:style>
  <w:style w:styleId="Style_26_ch" w:type="character">
    <w:name w:val="Body Text"/>
    <w:basedOn w:val="Style_5_ch"/>
    <w:link w:val="Style_26"/>
  </w:style>
  <w:style w:styleId="Style_41" w:type="paragraph">
    <w:name w:val="ConsTitle"/>
    <w:link w:val="Style_41_ch"/>
    <w:rPr>
      <w:rFonts w:ascii="Arial" w:hAnsi="Arial"/>
      <w:b w:val="1"/>
      <w:sz w:val="16"/>
    </w:rPr>
  </w:style>
  <w:style w:styleId="Style_41_ch" w:type="character">
    <w:name w:val="ConsTitle"/>
    <w:link w:val="Style_41"/>
    <w:rPr>
      <w:rFonts w:ascii="Arial" w:hAnsi="Arial"/>
      <w:b w:val="1"/>
      <w:sz w:val="16"/>
    </w:rPr>
  </w:style>
  <w:style w:styleId="Style_42" w:type="paragraph">
    <w:name w:val="Caption"/>
    <w:basedOn w:val="Style_5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5_ch"/>
    <w:link w:val="Style_42"/>
    <w:rPr>
      <w:i w:val="1"/>
      <w:sz w:val="24"/>
    </w:rPr>
  </w:style>
  <w:style w:styleId="Style_43" w:type="paragraph">
    <w:name w:val="toc 3"/>
    <w:basedOn w:val="Style_5"/>
    <w:link w:val="Style_43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43_ch" w:type="character">
    <w:name w:val="toc 3"/>
    <w:basedOn w:val="Style_5_ch"/>
    <w:link w:val="Style_43"/>
    <w:rPr>
      <w:rFonts w:ascii="XO Thames" w:hAnsi="XO Thames"/>
      <w:sz w:val="28"/>
    </w:rPr>
  </w:style>
  <w:style w:styleId="Style_44" w:type="paragraph">
    <w:name w:val="ConsPlusNormal"/>
    <w:link w:val="Style_44_ch"/>
    <w:rPr>
      <w:sz w:val="28"/>
    </w:rPr>
  </w:style>
  <w:style w:styleId="Style_44_ch" w:type="character">
    <w:name w:val="ConsPlusNormal"/>
    <w:link w:val="Style_44"/>
    <w:rPr>
      <w:sz w:val="28"/>
    </w:rPr>
  </w:style>
  <w:style w:styleId="Style_7" w:type="paragraph">
    <w:name w:val="ConsTitle"/>
    <w:link w:val="Style_7_ch"/>
    <w:pPr>
      <w:widowControl w:val="0"/>
      <w:ind/>
      <w:jc w:val="left"/>
    </w:pPr>
    <w:rPr>
      <w:rFonts w:ascii="Arial" w:hAnsi="Arial"/>
      <w:b w:val="1"/>
      <w:color w:val="000000"/>
      <w:spacing w:val="0"/>
      <w:sz w:val="16"/>
    </w:rPr>
  </w:style>
  <w:style w:styleId="Style_7_ch" w:type="character">
    <w:name w:val="ConsTitle"/>
    <w:link w:val="Style_7"/>
    <w:rPr>
      <w:rFonts w:ascii="Arial" w:hAnsi="Arial"/>
      <w:b w:val="1"/>
      <w:color w:val="000000"/>
      <w:spacing w:val="0"/>
      <w:sz w:val="16"/>
    </w:rPr>
  </w:style>
  <w:style w:styleId="Style_45" w:type="paragraph">
    <w:name w:val="Body Text 2"/>
    <w:basedOn w:val="Style_5"/>
    <w:link w:val="Style_45_ch"/>
    <w:pPr>
      <w:ind/>
      <w:jc w:val="both"/>
    </w:pPr>
    <w:rPr>
      <w:sz w:val="28"/>
    </w:rPr>
  </w:style>
  <w:style w:styleId="Style_45_ch" w:type="character">
    <w:name w:val="Body Text 2"/>
    <w:basedOn w:val="Style_5_ch"/>
    <w:link w:val="Style_45"/>
    <w:rPr>
      <w:sz w:val="28"/>
    </w:rPr>
  </w:style>
  <w:style w:styleId="Style_46" w:type="paragraph">
    <w:name w:val="Text body indent"/>
    <w:basedOn w:val="Style_18"/>
    <w:link w:val="Style_46_ch"/>
  </w:style>
  <w:style w:styleId="Style_46_ch" w:type="character">
    <w:name w:val="Text body indent"/>
    <w:basedOn w:val="Style_18_ch"/>
    <w:link w:val="Style_46"/>
  </w:style>
  <w:style w:styleId="Style_47" w:type="paragraph">
    <w:name w:val="ConsPlusNonformat"/>
    <w:link w:val="Style_47_ch"/>
    <w:pPr>
      <w:widowControl w:val="0"/>
      <w:ind/>
      <w:jc w:val="left"/>
    </w:pPr>
    <w:rPr>
      <w:rFonts w:ascii="Courier New" w:hAnsi="Courier New"/>
      <w:color w:val="000000"/>
      <w:spacing w:val="0"/>
      <w:sz w:val="20"/>
    </w:rPr>
  </w:style>
  <w:style w:styleId="Style_47_ch" w:type="character">
    <w:name w:val="ConsPlusNonformat"/>
    <w:link w:val="Style_47"/>
    <w:rPr>
      <w:rFonts w:ascii="Courier New" w:hAnsi="Courier New"/>
      <w:color w:val="000000"/>
      <w:spacing w:val="0"/>
      <w:sz w:val="20"/>
    </w:rPr>
  </w:style>
  <w:style w:styleId="Style_48" w:type="paragraph">
    <w:name w:val="Заголовок"/>
    <w:basedOn w:val="Style_5"/>
    <w:next w:val="Style_26"/>
    <w:link w:val="Style_4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8_ch" w:type="character">
    <w:name w:val="Заголовок"/>
    <w:basedOn w:val="Style_5_ch"/>
    <w:link w:val="Style_48"/>
    <w:rPr>
      <w:rFonts w:ascii="Liberation Sans" w:hAnsi="Liberation Sans"/>
      <w:sz w:val="28"/>
    </w:rPr>
  </w:style>
  <w:style w:styleId="Style_49" w:type="paragraph">
    <w:name w:val="Body Text Indent 3"/>
    <w:basedOn w:val="Style_18"/>
    <w:link w:val="Style_49_ch"/>
    <w:rPr>
      <w:sz w:val="16"/>
    </w:rPr>
  </w:style>
  <w:style w:styleId="Style_49_ch" w:type="character">
    <w:name w:val="Body Text Indent 3"/>
    <w:basedOn w:val="Style_18_ch"/>
    <w:link w:val="Style_49"/>
    <w:rPr>
      <w:sz w:val="16"/>
    </w:rPr>
  </w:style>
  <w:style w:styleId="Style_50" w:type="paragraph">
    <w:name w:val="heading 5"/>
    <w:basedOn w:val="Style_18"/>
    <w:link w:val="Style_50_ch"/>
    <w:uiPriority w:val="9"/>
    <w:qFormat/>
    <w:pPr>
      <w:ind/>
      <w:outlineLvl w:val="4"/>
    </w:pPr>
    <w:rPr>
      <w:sz w:val="28"/>
    </w:rPr>
  </w:style>
  <w:style w:styleId="Style_50_ch" w:type="character">
    <w:name w:val="heading 5"/>
    <w:basedOn w:val="Style_18_ch"/>
    <w:link w:val="Style_50"/>
    <w:rPr>
      <w:sz w:val="28"/>
    </w:rPr>
  </w:style>
  <w:style w:styleId="Style_3" w:type="paragraph">
    <w:name w:val="heading 1"/>
    <w:basedOn w:val="Style_5"/>
    <w:link w:val="Style_3_ch"/>
    <w:uiPriority w:val="9"/>
    <w:qFormat/>
    <w:pPr>
      <w:keepNext w:val="1"/>
      <w:ind w:firstLine="142" w:left="0" w:right="105"/>
      <w:outlineLvl w:val="0"/>
    </w:pPr>
    <w:rPr>
      <w:rFonts w:ascii="Arial" w:hAnsi="Arial"/>
      <w:sz w:val="28"/>
    </w:rPr>
  </w:style>
  <w:style w:styleId="Style_3_ch" w:type="character">
    <w:name w:val="heading 1"/>
    <w:basedOn w:val="Style_5_ch"/>
    <w:link w:val="Style_3"/>
    <w:rPr>
      <w:rFonts w:ascii="Arial" w:hAnsi="Arial"/>
      <w:sz w:val="28"/>
    </w:rPr>
  </w:style>
  <w:style w:styleId="Style_51" w:type="paragraph">
    <w:name w:val="heading 2"/>
    <w:basedOn w:val="Style_18"/>
    <w:link w:val="Style_51_ch"/>
    <w:pPr>
      <w:ind/>
      <w:outlineLvl w:val="1"/>
    </w:pPr>
    <w:rPr>
      <w:sz w:val="28"/>
    </w:rPr>
  </w:style>
  <w:style w:styleId="Style_51_ch" w:type="character">
    <w:name w:val="heading 2"/>
    <w:basedOn w:val="Style_18_ch"/>
    <w:link w:val="Style_51"/>
    <w:rPr>
      <w:sz w:val="28"/>
    </w:rPr>
  </w:style>
  <w:style w:styleId="Style_52" w:type="paragraph">
    <w:name w:val="xl26"/>
    <w:basedOn w:val="Style_5"/>
    <w:link w:val="Style_52_ch"/>
    <w:pPr>
      <w:spacing w:after="100" w:before="100"/>
      <w:ind/>
    </w:pPr>
    <w:rPr>
      <w:sz w:val="28"/>
    </w:rPr>
  </w:style>
  <w:style w:styleId="Style_52_ch" w:type="character">
    <w:name w:val="xl26"/>
    <w:basedOn w:val="Style_5_ch"/>
    <w:link w:val="Style_52"/>
    <w:rPr>
      <w:sz w:val="28"/>
    </w:rPr>
  </w:style>
  <w:style w:styleId="Style_53" w:type="paragraph">
    <w:name w:val="xl26"/>
    <w:basedOn w:val="Style_18"/>
    <w:link w:val="Style_53_ch"/>
    <w:rPr>
      <w:sz w:val="28"/>
    </w:rPr>
  </w:style>
  <w:style w:styleId="Style_53_ch" w:type="character">
    <w:name w:val="xl26"/>
    <w:basedOn w:val="Style_18_ch"/>
    <w:link w:val="Style_53"/>
    <w:rPr>
      <w:sz w:val="28"/>
    </w:rPr>
  </w:style>
  <w:style w:styleId="Style_54" w:type="paragraph">
    <w:name w:val="Интернет-ссылка"/>
    <w:link w:val="Style_54_ch"/>
    <w:rPr>
      <w:color w:val="0000FF"/>
      <w:u w:val="single"/>
    </w:rPr>
  </w:style>
  <w:style w:styleId="Style_54_ch" w:type="character">
    <w:name w:val="Интернет-ссылка"/>
    <w:link w:val="Style_54"/>
    <w:rPr>
      <w:color w:val="0000FF"/>
      <w:u w:val="single"/>
    </w:rPr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link w:val="Style_56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56_ch" w:type="character">
    <w:name w:val="Footnote"/>
    <w:link w:val="Style_56"/>
    <w:rPr>
      <w:rFonts w:ascii="XO Thames" w:hAnsi="XO Thames"/>
      <w:color w:val="000000"/>
      <w:spacing w:val="0"/>
      <w:sz w:val="22"/>
    </w:rPr>
  </w:style>
  <w:style w:styleId="Style_57" w:type="paragraph">
    <w:name w:val="heading 8"/>
    <w:basedOn w:val="Style_18"/>
    <w:link w:val="Style_57_ch"/>
    <w:uiPriority w:val="9"/>
    <w:qFormat/>
    <w:pPr>
      <w:ind/>
      <w:outlineLvl w:val="7"/>
    </w:pPr>
    <w:rPr>
      <w:b w:val="1"/>
      <w:sz w:val="28"/>
    </w:rPr>
  </w:style>
  <w:style w:styleId="Style_57_ch" w:type="character">
    <w:name w:val="heading 8"/>
    <w:basedOn w:val="Style_18_ch"/>
    <w:link w:val="Style_57"/>
    <w:rPr>
      <w:b w:val="1"/>
      <w:sz w:val="28"/>
    </w:rPr>
  </w:style>
  <w:style w:styleId="Style_10" w:type="paragraph">
    <w:name w:val="ConsPlusNormal"/>
    <w:link w:val="Style_10_ch"/>
    <w:pPr>
      <w:widowControl w:val="0"/>
      <w:ind/>
      <w:jc w:val="left"/>
    </w:pPr>
    <w:rPr>
      <w:rFonts w:ascii="Times New Roman" w:hAnsi="Times New Roman"/>
      <w:color w:val="000000"/>
      <w:spacing w:val="0"/>
      <w:sz w:val="28"/>
    </w:rPr>
  </w:style>
  <w:style w:styleId="Style_10_ch" w:type="character">
    <w:name w:val="ConsPlusNormal"/>
    <w:link w:val="Style_10"/>
    <w:rPr>
      <w:rFonts w:ascii="Times New Roman" w:hAnsi="Times New Roman"/>
      <w:color w:val="000000"/>
      <w:spacing w:val="0"/>
      <w:sz w:val="28"/>
    </w:rPr>
  </w:style>
  <w:style w:styleId="Style_58" w:type="paragraph">
    <w:name w:val="toc 1"/>
    <w:basedOn w:val="Style_5"/>
    <w:link w:val="Style_58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58_ch" w:type="character">
    <w:name w:val="toc 1"/>
    <w:basedOn w:val="Style_5_ch"/>
    <w:link w:val="Style_58"/>
    <w:rPr>
      <w:rFonts w:ascii="XO Thames" w:hAnsi="XO Thames"/>
      <w:b w:val="1"/>
      <w:sz w:val="28"/>
    </w:rPr>
  </w:style>
  <w:style w:styleId="Style_59" w:type="paragraph">
    <w:name w:val="heading 6"/>
    <w:basedOn w:val="Style_5"/>
    <w:link w:val="Style_59_ch"/>
    <w:pPr>
      <w:keepNext w:val="1"/>
      <w:ind/>
      <w:outlineLvl w:val="5"/>
    </w:pPr>
    <w:rPr>
      <w:sz w:val="28"/>
    </w:rPr>
  </w:style>
  <w:style w:styleId="Style_59_ch" w:type="character">
    <w:name w:val="heading 6"/>
    <w:basedOn w:val="Style_5_ch"/>
    <w:link w:val="Style_59"/>
    <w:rPr>
      <w:sz w:val="28"/>
    </w:rPr>
  </w:style>
  <w:style w:styleId="Style_60" w:type="paragraph">
    <w:name w:val="ConsCell"/>
    <w:link w:val="Style_60_ch"/>
    <w:pPr>
      <w:widowControl w:val="0"/>
      <w:ind/>
      <w:jc w:val="left"/>
    </w:pPr>
    <w:rPr>
      <w:rFonts w:ascii="Arial" w:hAnsi="Arial"/>
      <w:color w:val="000000"/>
      <w:spacing w:val="0"/>
      <w:sz w:val="20"/>
    </w:rPr>
  </w:style>
  <w:style w:styleId="Style_60_ch" w:type="character">
    <w:name w:val="ConsCell"/>
    <w:link w:val="Style_60"/>
    <w:rPr>
      <w:rFonts w:ascii="Arial" w:hAnsi="Arial"/>
      <w:color w:val="000000"/>
      <w:spacing w:val="0"/>
      <w:sz w:val="20"/>
    </w:rPr>
  </w:style>
  <w:style w:styleId="Style_61" w:type="paragraph">
    <w:name w:val="Header and Footer"/>
    <w:link w:val="Style_61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61_ch" w:type="character">
    <w:name w:val="Header and Footer"/>
    <w:link w:val="Style_61"/>
    <w:rPr>
      <w:rFonts w:ascii="XO Thames" w:hAnsi="XO Thames"/>
      <w:color w:val="000000"/>
      <w:spacing w:val="0"/>
      <w:sz w:val="20"/>
    </w:rPr>
  </w:style>
  <w:style w:styleId="Style_62" w:type="paragraph">
    <w:name w:val="heading 1"/>
    <w:basedOn w:val="Style_18"/>
    <w:link w:val="Style_62_ch"/>
    <w:pPr>
      <w:ind/>
      <w:outlineLvl w:val="0"/>
    </w:pPr>
    <w:rPr>
      <w:rFonts w:ascii="Arial" w:hAnsi="Arial"/>
      <w:sz w:val="28"/>
    </w:rPr>
  </w:style>
  <w:style w:styleId="Style_62_ch" w:type="character">
    <w:name w:val="heading 1"/>
    <w:basedOn w:val="Style_18_ch"/>
    <w:link w:val="Style_62"/>
    <w:rPr>
      <w:rFonts w:ascii="Arial" w:hAnsi="Arial"/>
      <w:sz w:val="28"/>
    </w:rPr>
  </w:style>
  <w:style w:styleId="Style_63" w:type="paragraph">
    <w:name w:val="heading 4"/>
    <w:basedOn w:val="Style_18"/>
    <w:link w:val="Style_63_ch"/>
    <w:pPr>
      <w:ind/>
      <w:outlineLvl w:val="3"/>
    </w:pPr>
    <w:rPr>
      <w:sz w:val="28"/>
    </w:rPr>
  </w:style>
  <w:style w:styleId="Style_63_ch" w:type="character">
    <w:name w:val="heading 4"/>
    <w:basedOn w:val="Style_18_ch"/>
    <w:link w:val="Style_63"/>
    <w:rPr>
      <w:sz w:val="28"/>
    </w:rPr>
  </w:style>
  <w:style w:styleId="Style_64" w:type="paragraph">
    <w:name w:val="Balloon Text"/>
    <w:basedOn w:val="Style_18"/>
    <w:link w:val="Style_64_ch"/>
    <w:rPr>
      <w:rFonts w:ascii="Tahoma" w:hAnsi="Tahoma"/>
      <w:sz w:val="16"/>
    </w:rPr>
  </w:style>
  <w:style w:styleId="Style_64_ch" w:type="character">
    <w:name w:val="Balloon Text"/>
    <w:basedOn w:val="Style_18_ch"/>
    <w:link w:val="Style_64"/>
    <w:rPr>
      <w:rFonts w:ascii="Tahoma" w:hAnsi="Tahoma"/>
      <w:sz w:val="16"/>
    </w:rPr>
  </w:style>
  <w:style w:styleId="Style_65" w:type="paragraph">
    <w:name w:val="Выделение"/>
    <w:link w:val="Style_65_ch"/>
    <w:rPr>
      <w:i w:val="1"/>
    </w:rPr>
  </w:style>
  <w:style w:styleId="Style_65_ch" w:type="character">
    <w:name w:val="Выделение"/>
    <w:link w:val="Style_65"/>
    <w:rPr>
      <w:i w:val="1"/>
    </w:rPr>
  </w:style>
  <w:style w:styleId="Style_66" w:type="paragraph">
    <w:name w:val="toc 9"/>
    <w:basedOn w:val="Style_5"/>
    <w:link w:val="Style_66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66_ch" w:type="character">
    <w:name w:val="toc 9"/>
    <w:basedOn w:val="Style_5_ch"/>
    <w:link w:val="Style_66"/>
    <w:rPr>
      <w:rFonts w:ascii="XO Thames" w:hAnsi="XO Thames"/>
      <w:sz w:val="28"/>
    </w:rPr>
  </w:style>
  <w:style w:styleId="Style_67" w:type="paragraph">
    <w:name w:val="page number"/>
    <w:basedOn w:val="Style_68"/>
    <w:link w:val="Style_67_ch"/>
  </w:style>
  <w:style w:styleId="Style_67_ch" w:type="character">
    <w:name w:val="page number"/>
    <w:basedOn w:val="Style_68_ch"/>
    <w:link w:val="Style_67"/>
  </w:style>
  <w:style w:styleId="Style_69" w:type="paragraph">
    <w:name w:val="Subtitle"/>
    <w:basedOn w:val="Style_5"/>
    <w:link w:val="Style_69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69_ch" w:type="character">
    <w:name w:val="Subtitle"/>
    <w:basedOn w:val="Style_5_ch"/>
    <w:link w:val="Style_69"/>
    <w:rPr>
      <w:rFonts w:ascii="XO Thames" w:hAnsi="XO Thames"/>
      <w:i w:val="1"/>
      <w:sz w:val="24"/>
    </w:rPr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5_ch"/>
    <w:link w:val="Style_1"/>
  </w:style>
  <w:style w:styleId="Style_70" w:type="paragraph">
    <w:name w:val="Contents 7"/>
    <w:link w:val="Style_70_ch"/>
    <w:rPr>
      <w:rFonts w:ascii="XO Thames" w:hAnsi="XO Thames"/>
      <w:sz w:val="28"/>
    </w:rPr>
  </w:style>
  <w:style w:styleId="Style_70_ch" w:type="character">
    <w:name w:val="Contents 7"/>
    <w:link w:val="Style_70"/>
    <w:rPr>
      <w:rFonts w:ascii="XO Thames" w:hAnsi="XO Thames"/>
      <w:sz w:val="28"/>
    </w:rPr>
  </w:style>
  <w:style w:styleId="Style_71" w:type="paragraph">
    <w:name w:val="toc 8"/>
    <w:basedOn w:val="Style_5"/>
    <w:link w:val="Style_71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71_ch" w:type="character">
    <w:name w:val="toc 8"/>
    <w:basedOn w:val="Style_5_ch"/>
    <w:link w:val="Style_71"/>
    <w:rPr>
      <w:rFonts w:ascii="XO Thames" w:hAnsi="XO Thames"/>
      <w:sz w:val="28"/>
    </w:rPr>
  </w:style>
  <w:style w:styleId="Style_72" w:type="paragraph">
    <w:name w:val="ConsNormal"/>
    <w:link w:val="Style_72_ch"/>
    <w:rPr>
      <w:rFonts w:ascii="Arial" w:hAnsi="Arial"/>
    </w:rPr>
  </w:style>
  <w:style w:styleId="Style_72_ch" w:type="character">
    <w:name w:val="ConsNormal"/>
    <w:link w:val="Style_72"/>
    <w:rPr>
      <w:rFonts w:ascii="Arial" w:hAnsi="Arial"/>
    </w:rPr>
  </w:style>
  <w:style w:styleId="Style_73" w:type="paragraph">
    <w:name w:val="ConsPlusNonformat"/>
    <w:link w:val="Style_73_ch"/>
    <w:rPr>
      <w:rFonts w:ascii="Courier New" w:hAnsi="Courier New"/>
    </w:rPr>
  </w:style>
  <w:style w:styleId="Style_73_ch" w:type="character">
    <w:name w:val="ConsPlusNonformat"/>
    <w:link w:val="Style_73"/>
    <w:rPr>
      <w:rFonts w:ascii="Courier New" w:hAnsi="Courier New"/>
    </w:rPr>
  </w:style>
  <w:style w:styleId="Style_74" w:type="paragraph">
    <w:name w:val="Contents 2"/>
    <w:link w:val="Style_74_ch"/>
    <w:rPr>
      <w:rFonts w:ascii="XO Thames" w:hAnsi="XO Thames"/>
      <w:sz w:val="28"/>
    </w:rPr>
  </w:style>
  <w:style w:styleId="Style_74_ch" w:type="character">
    <w:name w:val="Contents 2"/>
    <w:link w:val="Style_74"/>
    <w:rPr>
      <w:rFonts w:ascii="XO Thames" w:hAnsi="XO Thames"/>
      <w:sz w:val="28"/>
    </w:rPr>
  </w:style>
  <w:style w:styleId="Style_75" w:type="paragraph">
    <w:name w:val="heading 3"/>
    <w:basedOn w:val="Style_5"/>
    <w:link w:val="Style_75_ch"/>
    <w:pPr>
      <w:keepNext w:val="1"/>
      <w:spacing w:line="264" w:lineRule="auto"/>
      <w:ind w:firstLine="0" w:left="142" w:right="1480"/>
      <w:outlineLvl w:val="2"/>
    </w:pPr>
    <w:rPr>
      <w:sz w:val="28"/>
    </w:rPr>
  </w:style>
  <w:style w:styleId="Style_75_ch" w:type="character">
    <w:name w:val="heading 3"/>
    <w:basedOn w:val="Style_5_ch"/>
    <w:link w:val="Style_75"/>
    <w:rPr>
      <w:sz w:val="28"/>
    </w:rPr>
  </w:style>
  <w:style w:styleId="Style_76" w:type="paragraph">
    <w:name w:val="heading 5"/>
    <w:basedOn w:val="Style_5"/>
    <w:link w:val="Style_76_ch"/>
    <w:pPr>
      <w:keepNext w:val="1"/>
      <w:ind w:firstLine="142" w:left="0" w:right="0"/>
      <w:outlineLvl w:val="4"/>
    </w:pPr>
    <w:rPr>
      <w:sz w:val="28"/>
    </w:rPr>
  </w:style>
  <w:style w:styleId="Style_76_ch" w:type="character">
    <w:name w:val="heading 5"/>
    <w:basedOn w:val="Style_5_ch"/>
    <w:link w:val="Style_76"/>
    <w:rPr>
      <w:sz w:val="28"/>
    </w:rPr>
  </w:style>
  <w:style w:styleId="Style_77" w:type="paragraph">
    <w:name w:val="toc 5"/>
    <w:basedOn w:val="Style_5"/>
    <w:link w:val="Style_7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77_ch" w:type="character">
    <w:name w:val="toc 5"/>
    <w:basedOn w:val="Style_5_ch"/>
    <w:link w:val="Style_77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  <w:jc w:val="center"/>
    </w:pPr>
  </w:style>
  <w:style w:styleId="Style_2_ch" w:type="character">
    <w:name w:val="Footer"/>
    <w:basedOn w:val="Style_5_ch"/>
    <w:link w:val="Style_2"/>
  </w:style>
  <w:style w:styleId="Style_78" w:type="paragraph">
    <w:name w:val="Emphasis"/>
    <w:basedOn w:val="Style_68"/>
    <w:link w:val="Style_78_ch"/>
    <w:rPr>
      <w:i w:val="1"/>
    </w:rPr>
  </w:style>
  <w:style w:styleId="Style_78_ch" w:type="character">
    <w:name w:val="Emphasis"/>
    <w:basedOn w:val="Style_68_ch"/>
    <w:link w:val="Style_78"/>
    <w:rPr>
      <w:i w:val="1"/>
    </w:rPr>
  </w:style>
  <w:style w:styleId="Style_68" w:type="paragraph">
    <w:name w:val="Default Paragraph Font"/>
    <w:link w:val="Style_68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68_ch" w:type="character">
    <w:name w:val="Default Paragraph Font"/>
    <w:link w:val="Style_68"/>
    <w:rPr>
      <w:rFonts w:ascii="Times New Roman" w:hAnsi="Times New Roman"/>
      <w:color w:val="000000"/>
      <w:spacing w:val="0"/>
      <w:sz w:val="20"/>
    </w:rPr>
  </w:style>
  <w:style w:styleId="Style_79" w:type="paragraph">
    <w:name w:val="Footer"/>
    <w:basedOn w:val="Style_18"/>
    <w:link w:val="Style_79_ch"/>
  </w:style>
  <w:style w:styleId="Style_79_ch" w:type="character">
    <w:name w:val="Footer"/>
    <w:basedOn w:val="Style_18_ch"/>
    <w:link w:val="Style_79"/>
  </w:style>
  <w:style w:styleId="Style_80" w:type="paragraph">
    <w:name w:val="List Paragraph"/>
    <w:basedOn w:val="Style_18"/>
    <w:link w:val="Style_80_ch"/>
  </w:style>
  <w:style w:styleId="Style_80_ch" w:type="character">
    <w:name w:val="List Paragraph"/>
    <w:basedOn w:val="Style_18_ch"/>
    <w:link w:val="Style_80"/>
  </w:style>
  <w:style w:styleId="Style_81" w:type="paragraph">
    <w:name w:val="Contents 5"/>
    <w:link w:val="Style_81_ch"/>
    <w:rPr>
      <w:rFonts w:ascii="XO Thames" w:hAnsi="XO Thames"/>
      <w:sz w:val="28"/>
    </w:rPr>
  </w:style>
  <w:style w:styleId="Style_81_ch" w:type="character">
    <w:name w:val="Contents 5"/>
    <w:link w:val="Style_81"/>
    <w:rPr>
      <w:rFonts w:ascii="XO Thames" w:hAnsi="XO Thames"/>
      <w:sz w:val="28"/>
    </w:rPr>
  </w:style>
  <w:style w:styleId="Style_82" w:type="paragraph">
    <w:name w:val="xl30"/>
    <w:basedOn w:val="Style_5"/>
    <w:link w:val="Style_82_ch"/>
    <w:pPr>
      <w:spacing w:after="100" w:before="100"/>
      <w:ind/>
      <w:jc w:val="center"/>
    </w:pPr>
    <w:rPr>
      <w:sz w:val="28"/>
    </w:rPr>
  </w:style>
  <w:style w:styleId="Style_82_ch" w:type="character">
    <w:name w:val="xl30"/>
    <w:basedOn w:val="Style_5_ch"/>
    <w:link w:val="Style_82"/>
    <w:rPr>
      <w:sz w:val="28"/>
    </w:rPr>
  </w:style>
  <w:style w:styleId="Style_8" w:type="paragraph">
    <w:name w:val="ConsNormal"/>
    <w:link w:val="Style_8_ch"/>
    <w:pPr>
      <w:widowControl w:val="0"/>
      <w:ind w:firstLine="720" w:left="0"/>
      <w:jc w:val="left"/>
    </w:pPr>
    <w:rPr>
      <w:rFonts w:ascii="Arial" w:hAnsi="Arial"/>
      <w:color w:val="000000"/>
      <w:spacing w:val="0"/>
      <w:sz w:val="20"/>
    </w:rPr>
  </w:style>
  <w:style w:styleId="Style_8_ch" w:type="character">
    <w:name w:val="ConsNormal"/>
    <w:link w:val="Style_8"/>
    <w:rPr>
      <w:rFonts w:ascii="Arial" w:hAnsi="Arial"/>
      <w:color w:val="000000"/>
      <w:spacing w:val="0"/>
      <w:sz w:val="20"/>
    </w:rPr>
  </w:style>
  <w:style w:styleId="Style_83" w:type="paragraph">
    <w:name w:val="Body Text 2"/>
    <w:basedOn w:val="Style_18"/>
    <w:link w:val="Style_83_ch"/>
    <w:rPr>
      <w:sz w:val="28"/>
    </w:rPr>
  </w:style>
  <w:style w:styleId="Style_83_ch" w:type="character">
    <w:name w:val="Body Text 2"/>
    <w:basedOn w:val="Style_18_ch"/>
    <w:link w:val="Style_83"/>
    <w:rPr>
      <w:sz w:val="28"/>
    </w:rPr>
  </w:style>
  <w:style w:styleId="Style_84" w:type="paragraph">
    <w:name w:val="Subtitle"/>
    <w:link w:val="Style_84_ch"/>
    <w:uiPriority w:val="11"/>
    <w:qFormat/>
    <w:rPr>
      <w:rFonts w:ascii="XO Thames" w:hAnsi="XO Thames"/>
      <w:i w:val="1"/>
      <w:sz w:val="24"/>
    </w:rPr>
  </w:style>
  <w:style w:styleId="Style_84_ch" w:type="character">
    <w:name w:val="Subtitle"/>
    <w:link w:val="Style_84"/>
    <w:rPr>
      <w:rFonts w:ascii="XO Thames" w:hAnsi="XO Thames"/>
      <w:i w:val="1"/>
      <w:sz w:val="24"/>
    </w:rPr>
  </w:style>
  <w:style w:styleId="Style_85" w:type="paragraph">
    <w:name w:val="Contents 9"/>
    <w:link w:val="Style_85_ch"/>
    <w:rPr>
      <w:rFonts w:ascii="XO Thames" w:hAnsi="XO Thames"/>
      <w:sz w:val="28"/>
    </w:rPr>
  </w:style>
  <w:style w:styleId="Style_85_ch" w:type="character">
    <w:name w:val="Contents 9"/>
    <w:link w:val="Style_85"/>
    <w:rPr>
      <w:rFonts w:ascii="XO Thames" w:hAnsi="XO Thames"/>
      <w:sz w:val="28"/>
    </w:rPr>
  </w:style>
  <w:style w:styleId="Style_9" w:type="paragraph">
    <w:name w:val="Body Text Indent"/>
    <w:basedOn w:val="Style_5"/>
    <w:link w:val="Style_9_ch"/>
    <w:pPr>
      <w:spacing w:after="120" w:before="0"/>
      <w:ind w:firstLine="0" w:left="283" w:right="0"/>
    </w:pPr>
  </w:style>
  <w:style w:styleId="Style_9_ch" w:type="character">
    <w:name w:val="Body Text Indent"/>
    <w:basedOn w:val="Style_5_ch"/>
    <w:link w:val="Style_9"/>
  </w:style>
  <w:style w:styleId="Style_86" w:type="paragraph">
    <w:name w:val="Header and Footer"/>
    <w:link w:val="Style_86_ch"/>
    <w:rPr>
      <w:rFonts w:ascii="XO Thames" w:hAnsi="XO Thames"/>
      <w:sz w:val="20"/>
    </w:rPr>
  </w:style>
  <w:style w:styleId="Style_86_ch" w:type="character">
    <w:name w:val="Header and Footer"/>
    <w:link w:val="Style_86"/>
    <w:rPr>
      <w:rFonts w:ascii="XO Thames" w:hAnsi="XO Thames"/>
      <w:sz w:val="20"/>
    </w:rPr>
  </w:style>
  <w:style w:styleId="Style_87" w:type="paragraph">
    <w:name w:val="Title"/>
    <w:basedOn w:val="Style_18"/>
    <w:link w:val="Style_87_ch"/>
    <w:uiPriority w:val="10"/>
    <w:qFormat/>
    <w:rPr>
      <w:b w:val="1"/>
      <w:sz w:val="28"/>
    </w:rPr>
  </w:style>
  <w:style w:styleId="Style_87_ch" w:type="character">
    <w:name w:val="Title"/>
    <w:basedOn w:val="Style_18_ch"/>
    <w:link w:val="Style_87"/>
    <w:rPr>
      <w:b w:val="1"/>
      <w:sz w:val="28"/>
    </w:rPr>
  </w:style>
  <w:style w:styleId="Style_88" w:type="paragraph">
    <w:name w:val="heading 4"/>
    <w:basedOn w:val="Style_5"/>
    <w:link w:val="Style_88_ch"/>
    <w:uiPriority w:val="9"/>
    <w:qFormat/>
    <w:pPr>
      <w:keepNext w:val="1"/>
      <w:ind w:hanging="141" w:left="283" w:right="142"/>
      <w:outlineLvl w:val="3"/>
    </w:pPr>
    <w:rPr>
      <w:sz w:val="28"/>
    </w:rPr>
  </w:style>
  <w:style w:styleId="Style_88_ch" w:type="character">
    <w:name w:val="heading 4"/>
    <w:basedOn w:val="Style_5_ch"/>
    <w:link w:val="Style_88"/>
    <w:rPr>
      <w:sz w:val="28"/>
    </w:rPr>
  </w:style>
  <w:style w:styleId="Style_89" w:type="paragraph">
    <w:name w:val="Header"/>
    <w:basedOn w:val="Style_18"/>
    <w:link w:val="Style_89_ch"/>
  </w:style>
  <w:style w:styleId="Style_89_ch" w:type="character">
    <w:name w:val="Header"/>
    <w:basedOn w:val="Style_18_ch"/>
    <w:link w:val="Style_89"/>
  </w:style>
  <w:style w:styleId="Style_90" w:type="paragraph">
    <w:name w:val="ConsNonformat"/>
    <w:link w:val="Style_90_ch"/>
    <w:rPr>
      <w:rFonts w:ascii="Courier New" w:hAnsi="Courier New"/>
    </w:rPr>
  </w:style>
  <w:style w:styleId="Style_90_ch" w:type="character">
    <w:name w:val="ConsNonformat"/>
    <w:link w:val="Style_90"/>
    <w:rPr>
      <w:rFonts w:ascii="Courier New" w:hAnsi="Courier New"/>
    </w:rPr>
  </w:style>
  <w:style w:styleId="Style_91" w:type="paragraph">
    <w:name w:val="xl24"/>
    <w:basedOn w:val="Style_5"/>
    <w:link w:val="Style_91_ch"/>
    <w:pPr>
      <w:spacing w:after="100" w:before="100"/>
      <w:ind/>
      <w:jc w:val="center"/>
    </w:pPr>
    <w:rPr>
      <w:sz w:val="28"/>
    </w:rPr>
  </w:style>
  <w:style w:styleId="Style_91_ch" w:type="character">
    <w:name w:val="xl24"/>
    <w:basedOn w:val="Style_5_ch"/>
    <w:link w:val="Style_91"/>
    <w:rPr>
      <w:sz w:val="28"/>
    </w:rPr>
  </w:style>
  <w:style w:styleId="Style_92" w:type="paragraph">
    <w:name w:val="Contents 3"/>
    <w:link w:val="Style_92_ch"/>
    <w:rPr>
      <w:rFonts w:ascii="XO Thames" w:hAnsi="XO Thames"/>
      <w:sz w:val="28"/>
    </w:rPr>
  </w:style>
  <w:style w:styleId="Style_92_ch" w:type="character">
    <w:name w:val="Contents 3"/>
    <w:link w:val="Style_92"/>
    <w:rPr>
      <w:rFonts w:ascii="XO Thames" w:hAnsi="XO Thames"/>
      <w:sz w:val="28"/>
    </w:rPr>
  </w:style>
  <w:style w:styleId="Style_93" w:type="paragraph">
    <w:name w:val="heading 2"/>
    <w:basedOn w:val="Style_5"/>
    <w:link w:val="Style_93_ch"/>
    <w:uiPriority w:val="9"/>
    <w:qFormat/>
    <w:pPr>
      <w:keepNext w:val="1"/>
      <w:ind w:firstLine="0" w:left="142" w:right="105"/>
      <w:outlineLvl w:val="1"/>
    </w:pPr>
    <w:rPr>
      <w:sz w:val="28"/>
    </w:rPr>
  </w:style>
  <w:style w:styleId="Style_93_ch" w:type="character">
    <w:name w:val="heading 2"/>
    <w:basedOn w:val="Style_5_ch"/>
    <w:link w:val="Style_93"/>
    <w:rPr>
      <w:sz w:val="28"/>
    </w:rPr>
  </w:style>
  <w:style w:styleId="Style_94" w:type="paragraph">
    <w:name w:val="xl30"/>
    <w:basedOn w:val="Style_18"/>
    <w:link w:val="Style_94_ch"/>
    <w:rPr>
      <w:sz w:val="28"/>
    </w:rPr>
  </w:style>
  <w:style w:styleId="Style_94_ch" w:type="character">
    <w:name w:val="xl30"/>
    <w:basedOn w:val="Style_18_ch"/>
    <w:link w:val="Style_94"/>
    <w:rPr>
      <w:sz w:val="28"/>
    </w:rPr>
  </w:style>
  <w:style w:styleId="Style_95" w:type="paragraph">
    <w:name w:val="heading 6"/>
    <w:basedOn w:val="Style_18"/>
    <w:link w:val="Style_95_ch"/>
    <w:uiPriority w:val="9"/>
    <w:qFormat/>
    <w:pPr>
      <w:ind/>
      <w:outlineLvl w:val="5"/>
    </w:pPr>
    <w:rPr>
      <w:sz w:val="28"/>
    </w:rPr>
  </w:style>
  <w:style w:styleId="Style_95_ch" w:type="character">
    <w:name w:val="heading 6"/>
    <w:basedOn w:val="Style_18_ch"/>
    <w:link w:val="Style_95"/>
    <w:rPr>
      <w:sz w:val="28"/>
    </w:rPr>
  </w:style>
  <w:style w:styleId="Style_96" w:type="paragraph">
    <w:name w:val="heading 8"/>
    <w:basedOn w:val="Style_5"/>
    <w:link w:val="Style_96_ch"/>
    <w:pPr>
      <w:keepNext w:val="1"/>
      <w:ind w:firstLine="142" w:left="0" w:right="0"/>
      <w:outlineLvl w:val="7"/>
    </w:pPr>
    <w:rPr>
      <w:b w:val="1"/>
      <w:sz w:val="28"/>
    </w:rPr>
  </w:style>
  <w:style w:styleId="Style_96_ch" w:type="character">
    <w:name w:val="heading 8"/>
    <w:basedOn w:val="Style_5_ch"/>
    <w:link w:val="Style_96"/>
    <w:rPr>
      <w:b w:val="1"/>
      <w:sz w:val="28"/>
    </w:rPr>
  </w:style>
  <w:style w:styleId="Style_4" w:type="table">
    <w:name w:val="Table Grid"/>
    <w:basedOn w:val="Style_9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9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2023-09-20T08:32:53Z</dcterms:modified>
</cp:coreProperties>
</file>