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423" w:rsidRDefault="00B93423" w:rsidP="003B72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</w:t>
      </w:r>
    </w:p>
    <w:p w:rsidR="00B93423" w:rsidRDefault="00B93423" w:rsidP="003B72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актов областного законодательства, подлежащих признанию </w:t>
      </w:r>
    </w:p>
    <w:p w:rsidR="00083DE9" w:rsidRDefault="00B93423" w:rsidP="00083D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утратившими силу, приостановлению, изменению или принятию </w:t>
      </w:r>
    </w:p>
    <w:p w:rsidR="000F6ED1" w:rsidRDefault="00B93423" w:rsidP="000F6E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связи с принятием </w:t>
      </w:r>
      <w:r w:rsidR="00740CB3">
        <w:rPr>
          <w:b/>
          <w:sz w:val="28"/>
          <w:szCs w:val="28"/>
        </w:rPr>
        <w:t>О</w:t>
      </w:r>
      <w:r w:rsidR="003B72F9" w:rsidRPr="003B72F9">
        <w:rPr>
          <w:b/>
          <w:sz w:val="28"/>
          <w:szCs w:val="28"/>
        </w:rPr>
        <w:t xml:space="preserve">бластного закона </w:t>
      </w:r>
      <w:r w:rsidR="000F6ED1">
        <w:rPr>
          <w:b/>
          <w:sz w:val="28"/>
          <w:szCs w:val="28"/>
        </w:rPr>
        <w:t>«О внесении изменения</w:t>
      </w:r>
    </w:p>
    <w:p w:rsidR="000F6ED1" w:rsidRDefault="000F6ED1" w:rsidP="000F6E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статью 21</w:t>
      </w:r>
      <w:r w:rsidRPr="009D0078">
        <w:rPr>
          <w:b/>
          <w:sz w:val="28"/>
          <w:szCs w:val="28"/>
          <w:vertAlign w:val="superscript"/>
        </w:rPr>
        <w:t>2</w:t>
      </w:r>
      <w:r>
        <w:rPr>
          <w:b/>
          <w:sz w:val="28"/>
          <w:szCs w:val="28"/>
          <w:vertAlign w:val="superscript"/>
        </w:rPr>
        <w:t xml:space="preserve"> </w:t>
      </w:r>
      <w:r>
        <w:rPr>
          <w:b/>
          <w:sz w:val="28"/>
          <w:szCs w:val="28"/>
        </w:rPr>
        <w:t xml:space="preserve"> Областно</w:t>
      </w:r>
      <w:r w:rsidR="001048C2">
        <w:rPr>
          <w:b/>
          <w:sz w:val="28"/>
          <w:szCs w:val="28"/>
        </w:rPr>
        <w:t>го</w:t>
      </w:r>
      <w:r>
        <w:rPr>
          <w:b/>
          <w:sz w:val="28"/>
          <w:szCs w:val="28"/>
        </w:rPr>
        <w:t xml:space="preserve"> закон</w:t>
      </w:r>
      <w:r w:rsidR="001048C2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«О регулировании</w:t>
      </w:r>
    </w:p>
    <w:p w:rsidR="000F6ED1" w:rsidRDefault="000F6ED1" w:rsidP="000F6E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земельных отношений в Ростовской области»</w:t>
      </w:r>
    </w:p>
    <w:p w:rsidR="003B72F9" w:rsidRDefault="003B72F9" w:rsidP="003B72F9">
      <w:pPr>
        <w:spacing w:line="360" w:lineRule="auto"/>
        <w:ind w:firstLine="720"/>
        <w:jc w:val="both"/>
        <w:rPr>
          <w:sz w:val="28"/>
          <w:szCs w:val="28"/>
        </w:rPr>
      </w:pPr>
    </w:p>
    <w:p w:rsidR="008B3E1E" w:rsidRPr="000F6ED1" w:rsidRDefault="00B93423" w:rsidP="000F6ED1">
      <w:pPr>
        <w:ind w:firstLine="709"/>
        <w:jc w:val="both"/>
        <w:rPr>
          <w:sz w:val="28"/>
          <w:szCs w:val="28"/>
        </w:rPr>
      </w:pPr>
      <w:r w:rsidRPr="000F6ED1">
        <w:rPr>
          <w:sz w:val="28"/>
          <w:szCs w:val="28"/>
        </w:rPr>
        <w:t>В с</w:t>
      </w:r>
      <w:r w:rsidR="007663B1" w:rsidRPr="000F6ED1">
        <w:rPr>
          <w:sz w:val="28"/>
          <w:szCs w:val="28"/>
        </w:rPr>
        <w:t>вязи с</w:t>
      </w:r>
      <w:r w:rsidRPr="000F6ED1">
        <w:rPr>
          <w:sz w:val="28"/>
          <w:szCs w:val="28"/>
        </w:rPr>
        <w:t xml:space="preserve"> приняти</w:t>
      </w:r>
      <w:r w:rsidR="007663B1" w:rsidRPr="000F6ED1">
        <w:rPr>
          <w:sz w:val="28"/>
          <w:szCs w:val="28"/>
        </w:rPr>
        <w:t>ем</w:t>
      </w:r>
      <w:r w:rsidR="003B72F9" w:rsidRPr="000F6ED1">
        <w:rPr>
          <w:sz w:val="28"/>
          <w:szCs w:val="28"/>
        </w:rPr>
        <w:t xml:space="preserve"> </w:t>
      </w:r>
      <w:r w:rsidR="00740CB3" w:rsidRPr="000F6ED1">
        <w:rPr>
          <w:sz w:val="28"/>
          <w:szCs w:val="28"/>
        </w:rPr>
        <w:t>О</w:t>
      </w:r>
      <w:r w:rsidR="003B72F9" w:rsidRPr="000F6ED1">
        <w:rPr>
          <w:sz w:val="28"/>
          <w:szCs w:val="28"/>
        </w:rPr>
        <w:t xml:space="preserve">бластного закона </w:t>
      </w:r>
      <w:r w:rsidR="000F6ED1" w:rsidRPr="000F6ED1">
        <w:rPr>
          <w:sz w:val="28"/>
          <w:szCs w:val="28"/>
        </w:rPr>
        <w:t>«О внесении изменения</w:t>
      </w:r>
      <w:r w:rsidR="000F6ED1">
        <w:rPr>
          <w:sz w:val="28"/>
          <w:szCs w:val="28"/>
        </w:rPr>
        <w:br/>
      </w:r>
      <w:r w:rsidR="000F6ED1" w:rsidRPr="000F6ED1">
        <w:rPr>
          <w:sz w:val="28"/>
          <w:szCs w:val="28"/>
        </w:rPr>
        <w:t>в статью 21</w:t>
      </w:r>
      <w:r w:rsidR="000F6ED1" w:rsidRPr="000F6ED1">
        <w:rPr>
          <w:sz w:val="28"/>
          <w:szCs w:val="28"/>
          <w:vertAlign w:val="superscript"/>
        </w:rPr>
        <w:t>2</w:t>
      </w:r>
      <w:r w:rsidR="000F6ED1">
        <w:rPr>
          <w:sz w:val="28"/>
          <w:szCs w:val="28"/>
          <w:vertAlign w:val="superscript"/>
        </w:rPr>
        <w:t xml:space="preserve"> </w:t>
      </w:r>
      <w:r w:rsidR="000F6ED1" w:rsidRPr="000F6ED1">
        <w:rPr>
          <w:sz w:val="28"/>
          <w:szCs w:val="28"/>
        </w:rPr>
        <w:t>Областно</w:t>
      </w:r>
      <w:r w:rsidR="001048C2">
        <w:rPr>
          <w:sz w:val="28"/>
          <w:szCs w:val="28"/>
        </w:rPr>
        <w:t>го</w:t>
      </w:r>
      <w:r w:rsidR="000F6ED1" w:rsidRPr="000F6ED1">
        <w:rPr>
          <w:sz w:val="28"/>
          <w:szCs w:val="28"/>
        </w:rPr>
        <w:t xml:space="preserve"> закон</w:t>
      </w:r>
      <w:r w:rsidR="001048C2">
        <w:rPr>
          <w:sz w:val="28"/>
          <w:szCs w:val="28"/>
        </w:rPr>
        <w:t>а</w:t>
      </w:r>
      <w:r w:rsidR="000F6ED1" w:rsidRPr="000F6ED1">
        <w:rPr>
          <w:sz w:val="28"/>
          <w:szCs w:val="28"/>
        </w:rPr>
        <w:t xml:space="preserve"> «О регулировании земельных отношений в Ростовской области»</w:t>
      </w:r>
      <w:r w:rsidR="000F6ED1">
        <w:rPr>
          <w:sz w:val="28"/>
          <w:szCs w:val="28"/>
        </w:rPr>
        <w:t xml:space="preserve"> </w:t>
      </w:r>
      <w:r w:rsidR="00CF497E" w:rsidRPr="000F6ED1">
        <w:rPr>
          <w:sz w:val="28"/>
          <w:szCs w:val="28"/>
        </w:rPr>
        <w:t>признание утратившими силу, приостановление, изменение или принятие каких-либо актов областного законодательства не потребуется.</w:t>
      </w:r>
    </w:p>
    <w:sectPr w:rsidR="008B3E1E" w:rsidRPr="000F6ED1" w:rsidSect="000F6ED1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3F01"/>
  <w:doNotTrackMoves/>
  <w:defaultTabStop w:val="708"/>
  <w:hyphenationZone w:val="357"/>
  <w:doNotHyphenateCaps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42F65"/>
    <w:rsid w:val="00083DE9"/>
    <w:rsid w:val="000F6ED1"/>
    <w:rsid w:val="001048C2"/>
    <w:rsid w:val="0013675F"/>
    <w:rsid w:val="00144DB6"/>
    <w:rsid w:val="001F1515"/>
    <w:rsid w:val="00204F9F"/>
    <w:rsid w:val="002A211E"/>
    <w:rsid w:val="002A401B"/>
    <w:rsid w:val="002D10B6"/>
    <w:rsid w:val="003B72F9"/>
    <w:rsid w:val="003C2046"/>
    <w:rsid w:val="004951D3"/>
    <w:rsid w:val="005033F4"/>
    <w:rsid w:val="005113CE"/>
    <w:rsid w:val="00520E72"/>
    <w:rsid w:val="005317EB"/>
    <w:rsid w:val="005E7B6C"/>
    <w:rsid w:val="005F1774"/>
    <w:rsid w:val="00723BB0"/>
    <w:rsid w:val="00740CB3"/>
    <w:rsid w:val="007663B1"/>
    <w:rsid w:val="00776688"/>
    <w:rsid w:val="007B26C5"/>
    <w:rsid w:val="007D65FE"/>
    <w:rsid w:val="00800A8F"/>
    <w:rsid w:val="00802CB3"/>
    <w:rsid w:val="00814111"/>
    <w:rsid w:val="00852D5C"/>
    <w:rsid w:val="00883181"/>
    <w:rsid w:val="008B3E1E"/>
    <w:rsid w:val="008F7F8F"/>
    <w:rsid w:val="00947A72"/>
    <w:rsid w:val="009C5CD1"/>
    <w:rsid w:val="00B031EE"/>
    <w:rsid w:val="00B738F4"/>
    <w:rsid w:val="00B93423"/>
    <w:rsid w:val="00BA2DD1"/>
    <w:rsid w:val="00C13F17"/>
    <w:rsid w:val="00C51797"/>
    <w:rsid w:val="00CC5517"/>
    <w:rsid w:val="00CF1598"/>
    <w:rsid w:val="00CF497E"/>
    <w:rsid w:val="00D0056C"/>
    <w:rsid w:val="00D211DF"/>
    <w:rsid w:val="00D23829"/>
    <w:rsid w:val="00D47D82"/>
    <w:rsid w:val="00D6130A"/>
    <w:rsid w:val="00D8318E"/>
    <w:rsid w:val="00D94421"/>
    <w:rsid w:val="00E42F65"/>
    <w:rsid w:val="00E5601C"/>
    <w:rsid w:val="00F44D7E"/>
    <w:rsid w:val="00F77107"/>
    <w:rsid w:val="00FB1F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10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BA2DD1"/>
    <w:pPr>
      <w:widowControl w:val="0"/>
      <w:ind w:right="19772" w:firstLine="720"/>
    </w:pPr>
    <w:rPr>
      <w:rFonts w:ascii="Arial" w:hAnsi="Arial"/>
      <w:snapToGrid w:val="0"/>
    </w:rPr>
  </w:style>
  <w:style w:type="paragraph" w:customStyle="1" w:styleId="a3">
    <w:name w:val="Знак Знак"/>
    <w:basedOn w:val="a"/>
    <w:rsid w:val="002A211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">
    <w:name w:val="Знак1 Знак Знак"/>
    <w:basedOn w:val="a"/>
    <w:rsid w:val="00083DE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1F1515"/>
    <w:rPr>
      <w:rFonts w:ascii="Segoe UI" w:hAnsi="Segoe UI"/>
      <w:sz w:val="18"/>
      <w:szCs w:val="18"/>
      <w:lang/>
    </w:rPr>
  </w:style>
  <w:style w:type="character" w:customStyle="1" w:styleId="a5">
    <w:name w:val="Текст выноски Знак"/>
    <w:link w:val="a4"/>
    <w:uiPriority w:val="99"/>
    <w:semiHidden/>
    <w:rsid w:val="001F15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innikova\Application%20Data\Microsoft\&#1064;&#1072;&#1073;&#1083;&#1086;&#1085;&#1099;\Normal%20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 1.dot</Template>
  <TotalTime>6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MSH</Company>
  <LinksUpToDate>false</LinksUpToDate>
  <CharactersWithSpaces>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Vinnikova</dc:creator>
  <cp:lastModifiedBy>Smolyaninov</cp:lastModifiedBy>
  <cp:revision>7</cp:revision>
  <cp:lastPrinted>2015-02-03T10:22:00Z</cp:lastPrinted>
  <dcterms:created xsi:type="dcterms:W3CDTF">2023-07-12T07:59:00Z</dcterms:created>
  <dcterms:modified xsi:type="dcterms:W3CDTF">2023-09-14T08:12:00Z</dcterms:modified>
</cp:coreProperties>
</file>