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9" w:rsidRPr="00957069" w:rsidRDefault="007360BC" w:rsidP="00100763">
      <w:pPr>
        <w:pStyle w:val="21"/>
        <w:jc w:val="center"/>
        <w:rPr>
          <w:b/>
        </w:rPr>
      </w:pPr>
      <w:r>
        <w:rPr>
          <w:b/>
        </w:rPr>
        <w:t>Финансово-экономическое обоснование</w:t>
      </w:r>
      <w:r w:rsidR="00100763">
        <w:rPr>
          <w:b/>
        </w:rPr>
        <w:t xml:space="preserve"> </w:t>
      </w:r>
    </w:p>
    <w:p w:rsidR="00957069" w:rsidRPr="00957069" w:rsidRDefault="00C81660" w:rsidP="00957069">
      <w:pPr>
        <w:pStyle w:val="21"/>
        <w:jc w:val="center"/>
        <w:rPr>
          <w:b/>
          <w:szCs w:val="28"/>
        </w:rPr>
      </w:pPr>
      <w:r w:rsidRPr="000C5E94">
        <w:rPr>
          <w:b/>
          <w:szCs w:val="28"/>
        </w:rPr>
        <w:t xml:space="preserve">к проекту </w:t>
      </w:r>
      <w:r>
        <w:rPr>
          <w:b/>
          <w:szCs w:val="28"/>
        </w:rPr>
        <w:t>о</w:t>
      </w:r>
      <w:r w:rsidRPr="000C5E94">
        <w:rPr>
          <w:b/>
          <w:szCs w:val="28"/>
        </w:rPr>
        <w:t xml:space="preserve">бластного закона </w:t>
      </w:r>
      <w:r w:rsidR="00050549">
        <w:rPr>
          <w:b/>
          <w:szCs w:val="28"/>
        </w:rPr>
        <w:t>«</w:t>
      </w:r>
      <w:r w:rsidR="00050549" w:rsidRPr="00050549">
        <w:rPr>
          <w:b/>
          <w:szCs w:val="28"/>
        </w:rPr>
        <w:t xml:space="preserve">О внесении изменений в Областной закон </w:t>
      </w:r>
    </w:p>
    <w:p w:rsidR="0049704E" w:rsidRDefault="00050549" w:rsidP="00C81660">
      <w:pPr>
        <w:pStyle w:val="2"/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 w:rsidRPr="00050549">
        <w:rPr>
          <w:b/>
          <w:sz w:val="28"/>
          <w:szCs w:val="28"/>
        </w:rPr>
        <w:t>«О межбюджетных отношениях органов государственной власти и органов местного самоуправления в Ростовской области»</w:t>
      </w:r>
    </w:p>
    <w:p w:rsidR="00A91D2F" w:rsidRDefault="00A91D2F" w:rsidP="00410BFA">
      <w:pPr>
        <w:pStyle w:val="2"/>
        <w:tabs>
          <w:tab w:val="left" w:pos="720"/>
        </w:tabs>
        <w:ind w:firstLine="709"/>
        <w:rPr>
          <w:bCs/>
          <w:sz w:val="28"/>
          <w:szCs w:val="28"/>
          <w:lang w:eastAsia="ar-SA"/>
        </w:rPr>
      </w:pPr>
    </w:p>
    <w:p w:rsidR="00957069" w:rsidRPr="00957069" w:rsidRDefault="00957069" w:rsidP="0095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57069">
        <w:rPr>
          <w:rFonts w:ascii="Times New Roman" w:hAnsi="Times New Roman"/>
          <w:sz w:val="28"/>
          <w:szCs w:val="28"/>
        </w:rPr>
        <w:t>Законопроектом предлагается внести изменения в часть 6 статьи 4 главы 1 приложения «Методика регулирования межбюджетных отношений в Ростовской области» в целях совершенствования методики распределения местным бюджетам субвенции на осуществление полномочий по предоставлению мер социальной поддержки детей из многодетных семей в части включения в расчет субвенции расходов на предоставление</w:t>
      </w:r>
      <w:r w:rsidRPr="00957069">
        <w:rPr>
          <w:rFonts w:ascii="Times New Roman" w:hAnsi="Times New Roman"/>
          <w:b/>
          <w:sz w:val="28"/>
          <w:szCs w:val="28"/>
        </w:rPr>
        <w:t xml:space="preserve"> </w:t>
      </w:r>
      <w:r w:rsidRPr="00957069">
        <w:rPr>
          <w:rFonts w:ascii="Times New Roman" w:hAnsi="Times New Roman"/>
          <w:bCs/>
          <w:sz w:val="28"/>
          <w:szCs w:val="28"/>
        </w:rPr>
        <w:t>компенсации расходов по оплате жилого помещения в размере 50 процентов.</w:t>
      </w:r>
      <w:proofErr w:type="gramEnd"/>
    </w:p>
    <w:p w:rsidR="00957069" w:rsidRPr="00957069" w:rsidRDefault="00957069" w:rsidP="0095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069">
        <w:rPr>
          <w:rFonts w:ascii="Times New Roman" w:hAnsi="Times New Roman"/>
          <w:sz w:val="28"/>
          <w:szCs w:val="28"/>
        </w:rPr>
        <w:t xml:space="preserve">Расходы на обеспечение указанных мер поддержки учтены в проекте областного закона «О внесении изменений в Областной закон «Об областном бюджете на 2024 год и на плановый период 2025 и 2026 годов», планируемом </w:t>
      </w:r>
      <w:r w:rsidRPr="00957069">
        <w:rPr>
          <w:rFonts w:ascii="Times New Roman" w:hAnsi="Times New Roman"/>
          <w:sz w:val="28"/>
          <w:szCs w:val="28"/>
        </w:rPr>
        <w:br/>
        <w:t>к рассмотрению на очередном заседании Законодательного Собрания Ростовской области, на 2024 год в сумме 509,4 </w:t>
      </w:r>
      <w:proofErr w:type="spellStart"/>
      <w:proofErr w:type="gramStart"/>
      <w:r w:rsidRPr="00957069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57069">
        <w:rPr>
          <w:rFonts w:ascii="Times New Roman" w:hAnsi="Times New Roman"/>
          <w:sz w:val="28"/>
          <w:szCs w:val="28"/>
        </w:rPr>
        <w:t xml:space="preserve"> рублей, на 2025 год – 530,0 </w:t>
      </w:r>
      <w:proofErr w:type="spellStart"/>
      <w:r w:rsidRPr="00957069">
        <w:rPr>
          <w:rFonts w:ascii="Times New Roman" w:hAnsi="Times New Roman"/>
          <w:sz w:val="28"/>
          <w:szCs w:val="28"/>
        </w:rPr>
        <w:t>млн</w:t>
      </w:r>
      <w:proofErr w:type="spellEnd"/>
      <w:r w:rsidRPr="00957069">
        <w:rPr>
          <w:rFonts w:ascii="Times New Roman" w:hAnsi="Times New Roman"/>
          <w:sz w:val="28"/>
          <w:szCs w:val="28"/>
        </w:rPr>
        <w:t> рублей, на 2026 год – 551,4</w:t>
      </w:r>
      <w:bookmarkStart w:id="0" w:name="_GoBack"/>
      <w:bookmarkEnd w:id="0"/>
      <w:r w:rsidRPr="00957069">
        <w:rPr>
          <w:rFonts w:ascii="Times New Roman" w:hAnsi="Times New Roman"/>
          <w:sz w:val="28"/>
          <w:szCs w:val="28"/>
        </w:rPr>
        <w:t> тыс. рублей.</w:t>
      </w:r>
    </w:p>
    <w:p w:rsidR="00100763" w:rsidRDefault="00100763" w:rsidP="00131F13">
      <w:pPr>
        <w:pStyle w:val="2"/>
        <w:tabs>
          <w:tab w:val="left" w:pos="720"/>
        </w:tabs>
        <w:ind w:firstLine="709"/>
        <w:rPr>
          <w:sz w:val="28"/>
          <w:szCs w:val="28"/>
        </w:rPr>
      </w:pPr>
    </w:p>
    <w:p w:rsidR="00131F13" w:rsidRDefault="00131F13" w:rsidP="00131F13">
      <w:pPr>
        <w:pStyle w:val="2"/>
        <w:tabs>
          <w:tab w:val="left" w:pos="720"/>
        </w:tabs>
        <w:ind w:firstLine="709"/>
        <w:rPr>
          <w:bCs/>
          <w:sz w:val="28"/>
          <w:szCs w:val="28"/>
          <w:lang w:eastAsia="ar-SA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957069" w:rsidRPr="00B91707" w:rsidTr="00957069">
        <w:trPr>
          <w:cantSplit/>
          <w:trHeight w:val="1076"/>
        </w:trPr>
        <w:tc>
          <w:tcPr>
            <w:tcW w:w="3261" w:type="dxa"/>
            <w:vAlign w:val="bottom"/>
            <w:hideMark/>
          </w:tcPr>
          <w:p w:rsidR="00957069" w:rsidRPr="00957069" w:rsidRDefault="00957069" w:rsidP="00957069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69">
              <w:rPr>
                <w:rFonts w:ascii="Times New Roman" w:hAnsi="Times New Roman"/>
                <w:sz w:val="28"/>
                <w:szCs w:val="28"/>
              </w:rPr>
              <w:t>Заместитель Губернатора Ростовской области –</w:t>
            </w:r>
            <w:r w:rsidRPr="00957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069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</w:tc>
        <w:tc>
          <w:tcPr>
            <w:tcW w:w="6945" w:type="dxa"/>
            <w:vAlign w:val="bottom"/>
            <w:hideMark/>
          </w:tcPr>
          <w:p w:rsidR="00957069" w:rsidRPr="00957069" w:rsidRDefault="00957069" w:rsidP="00957069">
            <w:pPr>
              <w:pStyle w:val="22"/>
              <w:tabs>
                <w:tab w:val="left" w:pos="7938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957069">
              <w:rPr>
                <w:sz w:val="28"/>
                <w:szCs w:val="28"/>
              </w:rPr>
              <w:t xml:space="preserve">       Л.В. Федотова</w:t>
            </w:r>
          </w:p>
        </w:tc>
      </w:tr>
    </w:tbl>
    <w:p w:rsidR="00131F13" w:rsidRDefault="00131F13" w:rsidP="0095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1F13" w:rsidRDefault="00131F13" w:rsidP="00AE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131F13" w:rsidSect="00737B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46DD4"/>
    <w:rsid w:val="00012362"/>
    <w:rsid w:val="00012AA1"/>
    <w:rsid w:val="00050549"/>
    <w:rsid w:val="00053DEB"/>
    <w:rsid w:val="00081CBE"/>
    <w:rsid w:val="00100763"/>
    <w:rsid w:val="0010195F"/>
    <w:rsid w:val="00117190"/>
    <w:rsid w:val="00122690"/>
    <w:rsid w:val="00131F13"/>
    <w:rsid w:val="001535C0"/>
    <w:rsid w:val="0016239C"/>
    <w:rsid w:val="001C5A4F"/>
    <w:rsid w:val="001F6AD9"/>
    <w:rsid w:val="00205ADA"/>
    <w:rsid w:val="00232502"/>
    <w:rsid w:val="002352DB"/>
    <w:rsid w:val="002A742C"/>
    <w:rsid w:val="002C150E"/>
    <w:rsid w:val="00305C37"/>
    <w:rsid w:val="00321875"/>
    <w:rsid w:val="0036714A"/>
    <w:rsid w:val="003B3480"/>
    <w:rsid w:val="003D36F4"/>
    <w:rsid w:val="003E6DE1"/>
    <w:rsid w:val="00405AC6"/>
    <w:rsid w:val="00410BFA"/>
    <w:rsid w:val="00416910"/>
    <w:rsid w:val="00444C09"/>
    <w:rsid w:val="00456460"/>
    <w:rsid w:val="0049704E"/>
    <w:rsid w:val="004C00DB"/>
    <w:rsid w:val="004E180A"/>
    <w:rsid w:val="004F4C4B"/>
    <w:rsid w:val="00501E35"/>
    <w:rsid w:val="00507541"/>
    <w:rsid w:val="00511218"/>
    <w:rsid w:val="0053532A"/>
    <w:rsid w:val="005661F8"/>
    <w:rsid w:val="005B04D0"/>
    <w:rsid w:val="005E63EB"/>
    <w:rsid w:val="005F37FE"/>
    <w:rsid w:val="00636614"/>
    <w:rsid w:val="00644FB3"/>
    <w:rsid w:val="006956B5"/>
    <w:rsid w:val="006D5C09"/>
    <w:rsid w:val="006F7693"/>
    <w:rsid w:val="007118B0"/>
    <w:rsid w:val="007360BC"/>
    <w:rsid w:val="00737BE4"/>
    <w:rsid w:val="0075080C"/>
    <w:rsid w:val="00750BB3"/>
    <w:rsid w:val="00754213"/>
    <w:rsid w:val="007666ED"/>
    <w:rsid w:val="007B2535"/>
    <w:rsid w:val="007B3066"/>
    <w:rsid w:val="007B5B6B"/>
    <w:rsid w:val="007B7390"/>
    <w:rsid w:val="007D3214"/>
    <w:rsid w:val="007D3772"/>
    <w:rsid w:val="00815241"/>
    <w:rsid w:val="0085128D"/>
    <w:rsid w:val="008B0494"/>
    <w:rsid w:val="008E7D1F"/>
    <w:rsid w:val="008F325E"/>
    <w:rsid w:val="00945A17"/>
    <w:rsid w:val="009477AA"/>
    <w:rsid w:val="00957069"/>
    <w:rsid w:val="00973CAB"/>
    <w:rsid w:val="00973E7B"/>
    <w:rsid w:val="00985DFD"/>
    <w:rsid w:val="009A748C"/>
    <w:rsid w:val="009C6459"/>
    <w:rsid w:val="00A22596"/>
    <w:rsid w:val="00A26DB9"/>
    <w:rsid w:val="00A27671"/>
    <w:rsid w:val="00A45FD5"/>
    <w:rsid w:val="00A51FB6"/>
    <w:rsid w:val="00A65D09"/>
    <w:rsid w:val="00A912E1"/>
    <w:rsid w:val="00A91D2F"/>
    <w:rsid w:val="00AE541D"/>
    <w:rsid w:val="00AF0E28"/>
    <w:rsid w:val="00B074A2"/>
    <w:rsid w:val="00B15671"/>
    <w:rsid w:val="00B77703"/>
    <w:rsid w:val="00B92A95"/>
    <w:rsid w:val="00BC7AA6"/>
    <w:rsid w:val="00C13FA8"/>
    <w:rsid w:val="00C237E0"/>
    <w:rsid w:val="00C26F4B"/>
    <w:rsid w:val="00C32B10"/>
    <w:rsid w:val="00C457EF"/>
    <w:rsid w:val="00C672E3"/>
    <w:rsid w:val="00C752DD"/>
    <w:rsid w:val="00C81660"/>
    <w:rsid w:val="00C826BF"/>
    <w:rsid w:val="00CF0B5E"/>
    <w:rsid w:val="00D334A9"/>
    <w:rsid w:val="00D40194"/>
    <w:rsid w:val="00D73E62"/>
    <w:rsid w:val="00D8595E"/>
    <w:rsid w:val="00DC4426"/>
    <w:rsid w:val="00DE2B03"/>
    <w:rsid w:val="00DF0396"/>
    <w:rsid w:val="00E05713"/>
    <w:rsid w:val="00E10732"/>
    <w:rsid w:val="00E314E2"/>
    <w:rsid w:val="00E86180"/>
    <w:rsid w:val="00EA6CB7"/>
    <w:rsid w:val="00EB233A"/>
    <w:rsid w:val="00ED53D3"/>
    <w:rsid w:val="00EE3867"/>
    <w:rsid w:val="00EE5D90"/>
    <w:rsid w:val="00F0760D"/>
    <w:rsid w:val="00F24B79"/>
    <w:rsid w:val="00F46DD4"/>
    <w:rsid w:val="00F8391E"/>
    <w:rsid w:val="00F965F7"/>
    <w:rsid w:val="00FA385A"/>
    <w:rsid w:val="00FB300A"/>
    <w:rsid w:val="00FE4277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46DD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header"/>
    <w:basedOn w:val="a"/>
    <w:link w:val="a4"/>
    <w:semiHidden/>
    <w:rsid w:val="008F3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semiHidden/>
    <w:rsid w:val="008F325E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63EB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A748C"/>
    <w:pPr>
      <w:spacing w:after="0" w:line="240" w:lineRule="auto"/>
      <w:ind w:firstLine="340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9A748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53DE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816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2">
    <w:name w:val="Body Text 2"/>
    <w:basedOn w:val="a"/>
    <w:link w:val="23"/>
    <w:rsid w:val="009570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570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46DD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header"/>
    <w:basedOn w:val="a"/>
    <w:link w:val="a4"/>
    <w:semiHidden/>
    <w:rsid w:val="008F3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semiHidden/>
    <w:rsid w:val="008F325E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63EB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A748C"/>
    <w:pPr>
      <w:spacing w:after="0" w:line="240" w:lineRule="auto"/>
      <w:ind w:firstLine="340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9A748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53DE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816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Крикунова</dc:creator>
  <cp:lastModifiedBy>Karakhanova</cp:lastModifiedBy>
  <cp:revision>2</cp:revision>
  <cp:lastPrinted>2024-03-18T09:25:00Z</cp:lastPrinted>
  <dcterms:created xsi:type="dcterms:W3CDTF">2024-03-28T12:31:00Z</dcterms:created>
  <dcterms:modified xsi:type="dcterms:W3CDTF">2024-03-28T12:31:00Z</dcterms:modified>
</cp:coreProperties>
</file>