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A9" w:rsidRPr="00172A60" w:rsidRDefault="001D29A9" w:rsidP="001D29A9">
      <w:pPr>
        <w:jc w:val="center"/>
        <w:rPr>
          <w:b/>
          <w:sz w:val="28"/>
          <w:szCs w:val="28"/>
        </w:rPr>
      </w:pPr>
      <w:r w:rsidRPr="00172A60">
        <w:rPr>
          <w:b/>
          <w:sz w:val="28"/>
          <w:szCs w:val="28"/>
        </w:rPr>
        <w:t xml:space="preserve">ПОЯСНИТЕЛЬНАЯ ЗАПИСКА </w:t>
      </w:r>
    </w:p>
    <w:p w:rsidR="001D29A9" w:rsidRPr="00172A60" w:rsidRDefault="001D29A9" w:rsidP="001D29A9">
      <w:pPr>
        <w:jc w:val="center"/>
        <w:rPr>
          <w:b/>
          <w:sz w:val="28"/>
          <w:szCs w:val="28"/>
        </w:rPr>
      </w:pPr>
      <w:r w:rsidRPr="00172A60">
        <w:rPr>
          <w:b/>
          <w:sz w:val="28"/>
          <w:szCs w:val="28"/>
        </w:rPr>
        <w:t>К ПРОЕКТУ ОБЛАСТН</w:t>
      </w:r>
      <w:r w:rsidR="008F0B60">
        <w:rPr>
          <w:b/>
          <w:sz w:val="28"/>
          <w:szCs w:val="28"/>
        </w:rPr>
        <w:t>ОГО ЗАКОНА «О ВНЕСЕНИИ ИЗМЕНЕНИЯ</w:t>
      </w:r>
      <w:r w:rsidRPr="00172A60">
        <w:rPr>
          <w:b/>
          <w:sz w:val="28"/>
          <w:szCs w:val="28"/>
        </w:rPr>
        <w:t xml:space="preserve"> </w:t>
      </w:r>
    </w:p>
    <w:p w:rsidR="001D29A9" w:rsidRPr="00172A60" w:rsidRDefault="001D29A9" w:rsidP="001D29A9">
      <w:pPr>
        <w:jc w:val="center"/>
        <w:rPr>
          <w:b/>
          <w:sz w:val="28"/>
          <w:szCs w:val="28"/>
        </w:rPr>
      </w:pPr>
      <w:r w:rsidRPr="00172A60">
        <w:rPr>
          <w:b/>
          <w:sz w:val="28"/>
          <w:szCs w:val="28"/>
        </w:rPr>
        <w:t xml:space="preserve">В ОБЛАСТНОЙ ЗАКОН «О МЕСТНОМ САМОУПРАВЛЕНИИ </w:t>
      </w:r>
    </w:p>
    <w:p w:rsidR="001D29A9" w:rsidRPr="00172A60" w:rsidRDefault="001D29A9" w:rsidP="001D29A9">
      <w:pPr>
        <w:jc w:val="center"/>
        <w:rPr>
          <w:b/>
          <w:sz w:val="28"/>
          <w:szCs w:val="28"/>
        </w:rPr>
      </w:pPr>
      <w:r w:rsidRPr="00172A60">
        <w:rPr>
          <w:b/>
          <w:sz w:val="28"/>
          <w:szCs w:val="28"/>
        </w:rPr>
        <w:t xml:space="preserve">В РОСТОВСКОЙ ОБЛАСТИ» </w:t>
      </w:r>
    </w:p>
    <w:p w:rsidR="001D29A9" w:rsidRDefault="001D29A9" w:rsidP="001D29A9">
      <w:pPr>
        <w:rPr>
          <w:b/>
          <w:sz w:val="28"/>
          <w:szCs w:val="28"/>
        </w:rPr>
      </w:pPr>
    </w:p>
    <w:p w:rsidR="001D29A9" w:rsidRPr="00172A60" w:rsidRDefault="0031126E" w:rsidP="003317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29A9" w:rsidRPr="00172A60">
        <w:rPr>
          <w:sz w:val="28"/>
          <w:szCs w:val="28"/>
        </w:rPr>
        <w:t>Областным законом от 28 декабря 2015 года № 486-ЗС «О внесении изменений в Областной закон «О местном самоуправлении в Ростовской области» были перераспределены вопросы местного значения между муниципальными районами и сельскими поселениями, входящими в их состав.</w:t>
      </w:r>
    </w:p>
    <w:p w:rsidR="001D29A9" w:rsidRPr="00172A60" w:rsidRDefault="001D29A9" w:rsidP="0033175C">
      <w:pPr>
        <w:spacing w:line="360" w:lineRule="auto"/>
        <w:jc w:val="both"/>
        <w:rPr>
          <w:sz w:val="28"/>
          <w:szCs w:val="28"/>
        </w:rPr>
      </w:pPr>
      <w:r w:rsidRPr="00172A60">
        <w:rPr>
          <w:sz w:val="28"/>
          <w:szCs w:val="28"/>
        </w:rPr>
        <w:t xml:space="preserve">     С 1 января 2017 года на уровень муниципальных районов переданы следующие вопросы местного значения сельских поселений: организация в границах поселения водоснабжения населения и водоотведения; дорожная деятельность в отношении автомобильных дорог местного значения в границах населенных пунктов поселения; организация библиотечного обслуживания населения, комплектование и обеспечение сохранности библиотечных фондов библиотек поселения; сохранение, использование и популяризация объектов культурного наследия, охрана объектов культурного наследия местного (муниципального) значения, расположенных на территории поселения; создание, содержание и организация деятельности аварийно-спасательных служб и (или) аварийно-спасательных формирований на территории поселения и другие.</w:t>
      </w:r>
    </w:p>
    <w:p w:rsidR="001D29A9" w:rsidRPr="00172A60" w:rsidRDefault="001D29A9" w:rsidP="0033175C">
      <w:pPr>
        <w:spacing w:line="360" w:lineRule="auto"/>
        <w:jc w:val="both"/>
        <w:rPr>
          <w:sz w:val="28"/>
          <w:szCs w:val="28"/>
        </w:rPr>
      </w:pPr>
      <w:r w:rsidRPr="00172A60">
        <w:rPr>
          <w:sz w:val="28"/>
          <w:szCs w:val="28"/>
        </w:rPr>
        <w:t xml:space="preserve">      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 в собственности муниципальных образований может находиться имущество, предназначенное для решения установленных вопросов местного значения.</w:t>
      </w:r>
    </w:p>
    <w:p w:rsidR="001D29A9" w:rsidRPr="00172A60" w:rsidRDefault="001D29A9" w:rsidP="0033175C">
      <w:pPr>
        <w:spacing w:line="360" w:lineRule="auto"/>
        <w:jc w:val="both"/>
        <w:rPr>
          <w:sz w:val="28"/>
          <w:szCs w:val="28"/>
        </w:rPr>
      </w:pPr>
      <w:r w:rsidRPr="00172A60">
        <w:rPr>
          <w:sz w:val="28"/>
          <w:szCs w:val="28"/>
        </w:rPr>
        <w:t xml:space="preserve">      В соответствии с частью</w:t>
      </w:r>
      <w:r w:rsidR="0001604D">
        <w:rPr>
          <w:sz w:val="28"/>
          <w:szCs w:val="28"/>
        </w:rPr>
        <w:t xml:space="preserve"> 11¹</w:t>
      </w:r>
      <w:r w:rsidRPr="00172A60">
        <w:rPr>
          <w:sz w:val="28"/>
          <w:szCs w:val="28"/>
        </w:rPr>
        <w:t xml:space="preserve"> статьи 154 Федерального закона от  22 августа 2004</w:t>
      </w:r>
      <w:r w:rsidR="008F0B60">
        <w:rPr>
          <w:sz w:val="28"/>
          <w:szCs w:val="28"/>
        </w:rPr>
        <w:t xml:space="preserve"> года </w:t>
      </w:r>
      <w:r w:rsidRPr="00172A60">
        <w:rPr>
          <w:sz w:val="28"/>
          <w:szCs w:val="28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</w:t>
      </w:r>
      <w:r w:rsidR="00F0588E">
        <w:rPr>
          <w:sz w:val="28"/>
          <w:szCs w:val="28"/>
        </w:rPr>
        <w:t xml:space="preserve"> Федерации в связи с принятием Ф</w:t>
      </w:r>
      <w:r w:rsidRPr="00172A60">
        <w:rPr>
          <w:sz w:val="28"/>
          <w:szCs w:val="28"/>
        </w:rPr>
        <w:t xml:space="preserve">едеральных законов «О внесении изменений и дополнений в Федеральный </w:t>
      </w:r>
      <w:r w:rsidRPr="00172A60">
        <w:rPr>
          <w:sz w:val="28"/>
          <w:szCs w:val="28"/>
        </w:rPr>
        <w:lastRenderedPageBreak/>
        <w:t>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в случае изменения перечня вопросов местного значения сельского поселения между муниципальным районом и сельскими поселениями в его составе осуществляется разграничение имущества.</w:t>
      </w:r>
    </w:p>
    <w:p w:rsidR="001D29A9" w:rsidRPr="00172A60" w:rsidRDefault="001D29A9" w:rsidP="0033175C">
      <w:pPr>
        <w:spacing w:line="360" w:lineRule="auto"/>
        <w:jc w:val="both"/>
        <w:rPr>
          <w:sz w:val="28"/>
          <w:szCs w:val="28"/>
        </w:rPr>
      </w:pPr>
      <w:r w:rsidRPr="00172A60">
        <w:rPr>
          <w:sz w:val="28"/>
          <w:szCs w:val="28"/>
        </w:rPr>
        <w:t xml:space="preserve">     В связи с этим в собственность муниципальных районов должны быть переданы объекты имущества, находящиеся в собственности входящих в их состав поселений, необходимых для решения органами местного самоуправления муниципальных районов новых вопросов местного значения.</w:t>
      </w:r>
    </w:p>
    <w:p w:rsidR="001D29A9" w:rsidRPr="00172A60" w:rsidRDefault="001D29A9" w:rsidP="0033175C">
      <w:pPr>
        <w:spacing w:line="360" w:lineRule="auto"/>
        <w:jc w:val="both"/>
        <w:rPr>
          <w:sz w:val="28"/>
          <w:szCs w:val="28"/>
        </w:rPr>
      </w:pPr>
      <w:r w:rsidRPr="00172A60">
        <w:rPr>
          <w:sz w:val="28"/>
          <w:szCs w:val="28"/>
        </w:rPr>
        <w:t xml:space="preserve">    Законопроектом предлагается внес</w:t>
      </w:r>
      <w:r w:rsidR="008F0B60">
        <w:rPr>
          <w:sz w:val="28"/>
          <w:szCs w:val="28"/>
        </w:rPr>
        <w:t>ти изменение</w:t>
      </w:r>
      <w:r w:rsidRPr="00172A60">
        <w:rPr>
          <w:sz w:val="28"/>
          <w:szCs w:val="28"/>
        </w:rPr>
        <w:t xml:space="preserve"> в Областной закон «О местном самоуправлении в Ростовской области», дополнив  перечень имущества, переданного из муниципальной собственности муниципального образования «Кузнецовское сельское поселение» в муниципальную собственность муниципального образования «Семикаракорский район», новыми объектами недвижимого</w:t>
      </w:r>
      <w:r w:rsidR="004C45AD">
        <w:rPr>
          <w:sz w:val="28"/>
          <w:szCs w:val="28"/>
        </w:rPr>
        <w:t xml:space="preserve"> </w:t>
      </w:r>
      <w:r w:rsidRPr="00172A60">
        <w:rPr>
          <w:sz w:val="28"/>
          <w:szCs w:val="28"/>
        </w:rPr>
        <w:t xml:space="preserve"> имущества. В частности, предлагается передать</w:t>
      </w:r>
      <w:r w:rsidR="00125C9A">
        <w:rPr>
          <w:sz w:val="28"/>
          <w:szCs w:val="28"/>
        </w:rPr>
        <w:t xml:space="preserve"> </w:t>
      </w:r>
      <w:r w:rsidR="004C45AD">
        <w:rPr>
          <w:sz w:val="28"/>
          <w:szCs w:val="28"/>
        </w:rPr>
        <w:t xml:space="preserve"> 2 буровые разведочно-эксплуатационные под воду скважины</w:t>
      </w:r>
      <w:r w:rsidR="00125C9A">
        <w:rPr>
          <w:sz w:val="28"/>
          <w:szCs w:val="28"/>
        </w:rPr>
        <w:t xml:space="preserve"> </w:t>
      </w:r>
      <w:r w:rsidR="004C45AD">
        <w:rPr>
          <w:sz w:val="28"/>
          <w:szCs w:val="28"/>
        </w:rPr>
        <w:t xml:space="preserve">и 1 </w:t>
      </w:r>
      <w:r w:rsidR="00125C9A">
        <w:rPr>
          <w:sz w:val="28"/>
          <w:szCs w:val="28"/>
        </w:rPr>
        <w:t>земельны</w:t>
      </w:r>
      <w:r w:rsidR="004C45AD">
        <w:rPr>
          <w:sz w:val="28"/>
          <w:szCs w:val="28"/>
        </w:rPr>
        <w:t>й</w:t>
      </w:r>
      <w:r w:rsidR="00125C9A">
        <w:rPr>
          <w:sz w:val="28"/>
          <w:szCs w:val="28"/>
        </w:rPr>
        <w:t xml:space="preserve"> участ</w:t>
      </w:r>
      <w:r w:rsidR="004C45AD">
        <w:rPr>
          <w:sz w:val="28"/>
          <w:szCs w:val="28"/>
        </w:rPr>
        <w:t>о</w:t>
      </w:r>
      <w:r w:rsidR="00125C9A">
        <w:rPr>
          <w:sz w:val="28"/>
          <w:szCs w:val="28"/>
        </w:rPr>
        <w:t>к</w:t>
      </w:r>
      <w:r w:rsidR="00277C77">
        <w:rPr>
          <w:sz w:val="28"/>
          <w:szCs w:val="28"/>
        </w:rPr>
        <w:t>,</w:t>
      </w:r>
      <w:r w:rsidR="004C45AD">
        <w:rPr>
          <w:sz w:val="28"/>
          <w:szCs w:val="28"/>
        </w:rPr>
        <w:t xml:space="preserve"> </w:t>
      </w:r>
      <w:r w:rsidR="00D53E41">
        <w:rPr>
          <w:sz w:val="28"/>
          <w:szCs w:val="28"/>
        </w:rPr>
        <w:t xml:space="preserve"> расположен</w:t>
      </w:r>
      <w:r w:rsidR="004C45AD">
        <w:rPr>
          <w:sz w:val="28"/>
          <w:szCs w:val="28"/>
        </w:rPr>
        <w:t>н</w:t>
      </w:r>
      <w:r w:rsidR="00D53E41">
        <w:rPr>
          <w:sz w:val="28"/>
          <w:szCs w:val="28"/>
        </w:rPr>
        <w:t>ы</w:t>
      </w:r>
      <w:r w:rsidR="004C45AD">
        <w:rPr>
          <w:sz w:val="28"/>
          <w:szCs w:val="28"/>
        </w:rPr>
        <w:t>й</w:t>
      </w:r>
      <w:r w:rsidR="00277C77">
        <w:rPr>
          <w:sz w:val="28"/>
          <w:szCs w:val="28"/>
        </w:rPr>
        <w:t xml:space="preserve"> по</w:t>
      </w:r>
      <w:r w:rsidR="00125C9A">
        <w:rPr>
          <w:sz w:val="28"/>
          <w:szCs w:val="28"/>
        </w:rPr>
        <w:t>д</w:t>
      </w:r>
      <w:r w:rsidR="00277C77">
        <w:rPr>
          <w:sz w:val="28"/>
          <w:szCs w:val="28"/>
        </w:rPr>
        <w:t xml:space="preserve"> объектами,</w:t>
      </w:r>
      <w:r w:rsidRPr="00172A60">
        <w:rPr>
          <w:sz w:val="28"/>
          <w:szCs w:val="28"/>
        </w:rPr>
        <w:t xml:space="preserve"> </w:t>
      </w:r>
      <w:r w:rsidR="00277C77">
        <w:rPr>
          <w:sz w:val="28"/>
          <w:szCs w:val="28"/>
        </w:rPr>
        <w:t>переда</w:t>
      </w:r>
      <w:r w:rsidR="008F0B60">
        <w:rPr>
          <w:sz w:val="28"/>
          <w:szCs w:val="28"/>
        </w:rPr>
        <w:t>ваемыми</w:t>
      </w:r>
      <w:bookmarkStart w:id="0" w:name="_GoBack"/>
      <w:bookmarkEnd w:id="0"/>
      <w:r w:rsidR="00D53E41">
        <w:rPr>
          <w:sz w:val="28"/>
          <w:szCs w:val="28"/>
        </w:rPr>
        <w:t xml:space="preserve"> </w:t>
      </w:r>
      <w:r w:rsidR="0031126E">
        <w:rPr>
          <w:sz w:val="28"/>
          <w:szCs w:val="28"/>
        </w:rPr>
        <w:t xml:space="preserve"> настоящим О</w:t>
      </w:r>
      <w:r w:rsidR="00277C77">
        <w:rPr>
          <w:sz w:val="28"/>
          <w:szCs w:val="28"/>
        </w:rPr>
        <w:t>бластным з</w:t>
      </w:r>
      <w:r w:rsidR="004C45AD">
        <w:rPr>
          <w:sz w:val="28"/>
          <w:szCs w:val="28"/>
        </w:rPr>
        <w:t>аконом</w:t>
      </w:r>
      <w:r w:rsidR="005F0E91" w:rsidRPr="005F0E91">
        <w:rPr>
          <w:sz w:val="28"/>
          <w:szCs w:val="28"/>
        </w:rPr>
        <w:t>.</w:t>
      </w:r>
    </w:p>
    <w:p w:rsidR="001D29A9" w:rsidRPr="00172A60" w:rsidRDefault="00D53E41" w:rsidP="003317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29A9" w:rsidRPr="00172A60">
        <w:rPr>
          <w:sz w:val="28"/>
          <w:szCs w:val="28"/>
        </w:rPr>
        <w:t>Принятие законопроекта не потребует материальных затрат.</w:t>
      </w:r>
    </w:p>
    <w:p w:rsidR="001D29A9" w:rsidRPr="00172A60" w:rsidRDefault="001D29A9" w:rsidP="0033175C">
      <w:pPr>
        <w:spacing w:line="360" w:lineRule="auto"/>
        <w:rPr>
          <w:sz w:val="28"/>
          <w:szCs w:val="28"/>
        </w:rPr>
      </w:pPr>
    </w:p>
    <w:p w:rsidR="00172A60" w:rsidRPr="00172A60" w:rsidRDefault="00172A60" w:rsidP="0033175C">
      <w:pPr>
        <w:spacing w:line="360" w:lineRule="auto"/>
        <w:rPr>
          <w:sz w:val="28"/>
          <w:szCs w:val="28"/>
        </w:rPr>
      </w:pPr>
      <w:r w:rsidRPr="00172A60">
        <w:rPr>
          <w:sz w:val="28"/>
          <w:szCs w:val="28"/>
        </w:rPr>
        <w:t>Председатель Собрания депутатов</w:t>
      </w:r>
      <w:r w:rsidR="00A67BDF">
        <w:rPr>
          <w:sz w:val="28"/>
          <w:szCs w:val="28"/>
        </w:rPr>
        <w:t xml:space="preserve"> –</w:t>
      </w:r>
    </w:p>
    <w:p w:rsidR="00C5554F" w:rsidRPr="00172A60" w:rsidRDefault="00620973" w:rsidP="003317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172A60" w:rsidRPr="00172A60">
        <w:rPr>
          <w:sz w:val="28"/>
          <w:szCs w:val="28"/>
        </w:rPr>
        <w:t xml:space="preserve">лава </w:t>
      </w:r>
      <w:proofErr w:type="spellStart"/>
      <w:r w:rsidR="00172A60" w:rsidRPr="00172A60">
        <w:rPr>
          <w:sz w:val="28"/>
          <w:szCs w:val="28"/>
        </w:rPr>
        <w:t>Кузнецовского</w:t>
      </w:r>
      <w:proofErr w:type="spellEnd"/>
      <w:r w:rsidR="00172A60" w:rsidRPr="00172A60">
        <w:rPr>
          <w:sz w:val="28"/>
          <w:szCs w:val="28"/>
        </w:rPr>
        <w:t xml:space="preserve"> сельского  поселения               </w:t>
      </w:r>
      <w:r w:rsidR="00430658">
        <w:rPr>
          <w:sz w:val="28"/>
          <w:szCs w:val="28"/>
        </w:rPr>
        <w:t xml:space="preserve">                 О. Ф. Федорова</w:t>
      </w:r>
      <w:r w:rsidR="0031126E">
        <w:rPr>
          <w:sz w:val="28"/>
          <w:szCs w:val="28"/>
        </w:rPr>
        <w:t xml:space="preserve"> </w:t>
      </w:r>
    </w:p>
    <w:sectPr w:rsidR="00C5554F" w:rsidRPr="00172A60" w:rsidSect="00F3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2F25"/>
    <w:rsid w:val="0001604D"/>
    <w:rsid w:val="00057D22"/>
    <w:rsid w:val="000F4BFD"/>
    <w:rsid w:val="00125C9A"/>
    <w:rsid w:val="00172A60"/>
    <w:rsid w:val="001D29A9"/>
    <w:rsid w:val="001F2F25"/>
    <w:rsid w:val="00277C77"/>
    <w:rsid w:val="0031126E"/>
    <w:rsid w:val="0033175C"/>
    <w:rsid w:val="00430658"/>
    <w:rsid w:val="004C45AD"/>
    <w:rsid w:val="005F0E91"/>
    <w:rsid w:val="00620973"/>
    <w:rsid w:val="008F0B60"/>
    <w:rsid w:val="00A67BDF"/>
    <w:rsid w:val="00B858DE"/>
    <w:rsid w:val="00C5554F"/>
    <w:rsid w:val="00D53E41"/>
    <w:rsid w:val="00F0588E"/>
    <w:rsid w:val="00F3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Dorodnicyna</cp:lastModifiedBy>
  <cp:revision>15</cp:revision>
  <cp:lastPrinted>2022-07-22T08:42:00Z</cp:lastPrinted>
  <dcterms:created xsi:type="dcterms:W3CDTF">2022-04-13T12:26:00Z</dcterms:created>
  <dcterms:modified xsi:type="dcterms:W3CDTF">2023-05-23T06:40:00Z</dcterms:modified>
</cp:coreProperties>
</file>